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E9C" w:rsidRDefault="00067E43" w:rsidP="00067E43">
      <w:pPr>
        <w:jc w:val="both"/>
        <w:rPr>
          <w:rFonts w:ascii="Tahoma" w:hAnsi="Tahoma" w:cs="Tahoma"/>
          <w:b/>
          <w:sz w:val="24"/>
          <w:szCs w:val="24"/>
          <w:lang w:val="sk-SK"/>
        </w:rPr>
      </w:pPr>
      <w:r w:rsidRPr="00067E43">
        <w:rPr>
          <w:rFonts w:ascii="Tahoma" w:hAnsi="Tahoma" w:cs="Tahoma"/>
          <w:b/>
          <w:sz w:val="24"/>
          <w:szCs w:val="24"/>
          <w:lang w:val="sk-SK"/>
        </w:rPr>
        <w:t>Úvod</w:t>
      </w:r>
    </w:p>
    <w:p w:rsidR="00067E43" w:rsidRDefault="00067E43" w:rsidP="00067E43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val="sk-SK"/>
        </w:rPr>
      </w:pPr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    Rodová  rovnosť je spravodlivé zaobchádzanie so ženami a mužmi. Je ekvivalentné z hľadiska práv, výhod, povinností a možností. Každý jednotlivec je uznávaný, hodnotený a podporovaný v rovnakej miere a nediskriminujúco. Rodová rovnosť má okrem morálnej a sociálnej dimenzie aj výrazné ekonomické opodstatnenie, je nevyhnutnou ekonomickou investíciou do budúcnosti a prispieva k ekonomickému rastu spoločnosti v mnohých smeroch.  </w:t>
      </w:r>
    </w:p>
    <w:p w:rsidR="00067E43" w:rsidRDefault="00067E43" w:rsidP="00067E43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val="sk-SK"/>
        </w:rPr>
      </w:pPr>
    </w:p>
    <w:p w:rsidR="00067E43" w:rsidRDefault="00067E43" w:rsidP="00067E43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val="sk-SK"/>
        </w:rPr>
      </w:pPr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    Štatistický úrad Slovenskej republiky dlhodobo zisťuje, spracováva a poskytuje štatistické informácie v členení podľa pohlavia. Tým umožňuje opísať javy ovplyvňujúce postavenie žien a mužov v spoločnosti a napomáha pri tvorbe a prijímaní opatrení na zvýšenie úrovne podpory, ochrany a dodržiavania rovnosti práv a príležitostí medzi pohlaviami. </w:t>
      </w:r>
    </w:p>
    <w:p w:rsidR="00067E43" w:rsidRDefault="00067E43" w:rsidP="00067E43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val="sk-SK"/>
        </w:rPr>
      </w:pPr>
    </w:p>
    <w:p w:rsidR="00067E43" w:rsidRDefault="00067E43" w:rsidP="00067E43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val="sk-SK"/>
        </w:rPr>
      </w:pPr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    Publikácia, ktorú Vám predkladáme, obsahovo a formálne nadväzuje na predchádzajúce ročníky, nakoľko našou snahou je udržanie stability jednotlivých kapitol a tabuliek a prezentovanie štatistických údajov rozčlenených podľa pohlavia. Cieľom publikácie je v prehľadnej forme poskytnúť užívateľom dostupné informácie charakterizujúce postavenie žien v našej spoločnosti a prispieť k poznaniu rovnosti príležitosti na Slovensku, aj v ostatných štátoch Európskej únie.  </w:t>
      </w:r>
    </w:p>
    <w:p w:rsidR="00067E43" w:rsidRDefault="00067E43" w:rsidP="00067E43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18"/>
          <w:szCs w:val="18"/>
          <w:lang w:val="sk-SK"/>
        </w:rPr>
      </w:pPr>
    </w:p>
    <w:p w:rsidR="00067E43" w:rsidRDefault="00067E43" w:rsidP="00067E43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val="sk-SK"/>
        </w:rPr>
      </w:pPr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    Problematikou postavenia žien sa Štatistický úrad Slovenskej republiky zaoberá vo viacerých oblastiach. Vykonáva štatistické zisťovania, šíri  relevantné  štatistické informácie všetkými dostupnými  formami a vykonáva v danej oblasti  publikačnú  činnosť. Aktívne  spolupracuje a  zúčastňuje sa činnosti Rady Vlády SR pre rodovú rovnosť za oblasť štatistiky. V súvislosti  s Národným akčným  plánom pre rodovú rovnosť  plní  úlohy v oblasti posilňovania rodového aspektu v prierezových štatistikách. </w:t>
      </w:r>
    </w:p>
    <w:p w:rsidR="00067E43" w:rsidRDefault="00067E43" w:rsidP="00067E43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val="sk-SK"/>
        </w:rPr>
      </w:pPr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    </w:t>
      </w:r>
    </w:p>
    <w:p w:rsidR="00067E43" w:rsidRDefault="00067E43" w:rsidP="00067E43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val="sk-SK"/>
        </w:rPr>
      </w:pPr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    Publikáciu je možné stiahnuť na webovom sídle Štatistického úradu SR  </w:t>
      </w:r>
      <w:r>
        <w:rPr>
          <w:rFonts w:ascii="Tahoma" w:eastAsia="Times New Roman" w:hAnsi="Tahoma" w:cs="Tahoma"/>
          <w:color w:val="000000"/>
          <w:sz w:val="18"/>
          <w:szCs w:val="18"/>
          <w:u w:val="single"/>
          <w:lang w:val="sk-SK"/>
        </w:rPr>
        <w:t>www.statistics.sk</w:t>
      </w:r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 alebo  </w:t>
      </w:r>
      <w:r>
        <w:rPr>
          <w:rFonts w:ascii="Tahoma" w:eastAsia="Times New Roman" w:hAnsi="Tahoma" w:cs="Tahoma"/>
          <w:color w:val="000000"/>
          <w:sz w:val="18"/>
          <w:szCs w:val="18"/>
          <w:u w:val="single"/>
          <w:lang w:val="sk-SK"/>
        </w:rPr>
        <w:t>www.susr.sk</w:t>
      </w:r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.  Jej súčasťou je metodika, definície k novým ukazovateľom a tiež grafická časť.</w:t>
      </w:r>
    </w:p>
    <w:p w:rsidR="00067E43" w:rsidRDefault="00067E43" w:rsidP="00067E43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val="sk-SK"/>
        </w:rPr>
      </w:pPr>
      <w:bookmarkStart w:id="0" w:name="_GoBack"/>
      <w:bookmarkEnd w:id="0"/>
    </w:p>
    <w:p w:rsidR="00067E43" w:rsidRDefault="00067E43" w:rsidP="00067E43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val="sk-SK"/>
        </w:rPr>
      </w:pPr>
    </w:p>
    <w:p w:rsidR="00067E43" w:rsidRDefault="00067E43" w:rsidP="00067E43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4"/>
          <w:szCs w:val="24"/>
          <w:lang w:val="sk-SK"/>
        </w:rPr>
      </w:pPr>
      <w:proofErr w:type="spellStart"/>
      <w:r w:rsidRPr="00067E43">
        <w:rPr>
          <w:rFonts w:ascii="Tahoma" w:eastAsia="Times New Roman" w:hAnsi="Tahoma" w:cs="Tahoma"/>
          <w:b/>
          <w:color w:val="000000"/>
          <w:sz w:val="24"/>
          <w:szCs w:val="24"/>
          <w:lang w:val="sk-SK"/>
        </w:rPr>
        <w:t>Preface</w:t>
      </w:r>
      <w:proofErr w:type="spellEnd"/>
    </w:p>
    <w:p w:rsidR="00067E43" w:rsidRDefault="00067E43" w:rsidP="00067E43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4"/>
          <w:szCs w:val="24"/>
          <w:lang w:val="sk-SK"/>
        </w:rPr>
      </w:pPr>
    </w:p>
    <w:p w:rsidR="00067E43" w:rsidRDefault="00067E43" w:rsidP="00067E43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val="sk-SK"/>
        </w:rPr>
      </w:pPr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   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Gender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equality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is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equitable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treatment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of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women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and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men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,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which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is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different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,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but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equivalent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from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point of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view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rights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,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advantages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,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liabilities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and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chances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.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Every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person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is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accepted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,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evaluated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and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supported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in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the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same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rate and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without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discrimination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. </w:t>
      </w:r>
      <w:r>
        <w:rPr>
          <w:rFonts w:ascii="Tahoma" w:eastAsia="Times New Roman" w:hAnsi="Tahoma" w:cs="Tahoma"/>
          <w:color w:val="000000"/>
          <w:sz w:val="18"/>
          <w:szCs w:val="18"/>
          <w:lang w:val="en-GB"/>
        </w:rPr>
        <w:t xml:space="preserve">Except </w:t>
      </w:r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of</w:t>
      </w:r>
      <w:r>
        <w:rPr>
          <w:rFonts w:ascii="Tahoma" w:eastAsia="Times New Roman" w:hAnsi="Tahoma" w:cs="Tahoma"/>
          <w:color w:val="000000"/>
          <w:sz w:val="18"/>
          <w:szCs w:val="18"/>
          <w:lang w:val="en-GB"/>
        </w:rPr>
        <w:t xml:space="preserve"> moral and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soc</w:t>
      </w:r>
      <w:r>
        <w:rPr>
          <w:rFonts w:ascii="Tahoma" w:eastAsia="Times New Roman" w:hAnsi="Tahoma" w:cs="Tahoma"/>
          <w:color w:val="000000"/>
          <w:sz w:val="18"/>
          <w:szCs w:val="18"/>
          <w:lang w:val="en-GB"/>
        </w:rPr>
        <w:t>ial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en-GB"/>
        </w:rPr>
        <w:t xml:space="preserve"> dimensions, gender </w:t>
      </w:r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e</w:t>
      </w:r>
      <w:r>
        <w:rPr>
          <w:rFonts w:ascii="Tahoma" w:eastAsia="Times New Roman" w:hAnsi="Tahoma" w:cs="Tahoma"/>
          <w:color w:val="000000"/>
          <w:sz w:val="18"/>
          <w:szCs w:val="18"/>
          <w:lang w:val="en-GB"/>
        </w:rPr>
        <w:t xml:space="preserve">quality </w:t>
      </w:r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has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also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r>
        <w:rPr>
          <w:rFonts w:ascii="Tahoma" w:eastAsia="Times New Roman" w:hAnsi="Tahoma" w:cs="Tahoma"/>
          <w:color w:val="000000"/>
          <w:sz w:val="18"/>
          <w:szCs w:val="18"/>
          <w:lang w:val="en-GB"/>
        </w:rPr>
        <w:t>important economic aspects.</w:t>
      </w:r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r>
        <w:rPr>
          <w:rFonts w:ascii="Tahoma" w:eastAsia="Times New Roman" w:hAnsi="Tahoma" w:cs="Tahoma"/>
          <w:color w:val="000000"/>
          <w:sz w:val="18"/>
          <w:szCs w:val="18"/>
          <w:lang w:val="en-GB"/>
        </w:rPr>
        <w:t>It is an inevitable economic investment to future, which contributes to the economic growth of the society in many ways</w:t>
      </w:r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.</w:t>
      </w:r>
    </w:p>
    <w:p w:rsidR="00067E43" w:rsidRDefault="00067E43" w:rsidP="00067E43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val="sk-SK"/>
        </w:rPr>
      </w:pPr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    </w:t>
      </w:r>
    </w:p>
    <w:p w:rsidR="00067E43" w:rsidRDefault="00067E43" w:rsidP="00067E43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val="sk-SK"/>
        </w:rPr>
      </w:pPr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   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The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Statistical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Office of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the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Slovak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Republic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surveys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,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processes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and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provides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statistical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information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broken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down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by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gender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on a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long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term.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Thus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making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it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possible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to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describe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the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phenomena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affecting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the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status of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women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and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men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in society and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contributes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to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create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and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adopt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measures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for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increasing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the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level of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support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,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protection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and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fulfilment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of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equality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of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rights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and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opportunities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between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genders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. </w:t>
      </w:r>
    </w:p>
    <w:p w:rsidR="00067E43" w:rsidRDefault="00067E43" w:rsidP="00067E43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val="sk-SK"/>
        </w:rPr>
      </w:pPr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    </w:t>
      </w:r>
    </w:p>
    <w:p w:rsidR="00067E43" w:rsidRDefault="00067E43" w:rsidP="00067E43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val="sk-SK"/>
        </w:rPr>
      </w:pPr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   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Publication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,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which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we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are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presenting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,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follows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its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contens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and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framework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from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the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previous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issues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since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our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aim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is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to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maintain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the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stability of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individual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chapters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and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tables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and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also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has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present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statistical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data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disaggregated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by sex. </w:t>
      </w:r>
      <w:r>
        <w:rPr>
          <w:rFonts w:ascii="Tahoma" w:eastAsia="Times New Roman" w:hAnsi="Tahoma" w:cs="Tahoma"/>
          <w:color w:val="000000"/>
          <w:sz w:val="18"/>
          <w:szCs w:val="18"/>
          <w:lang w:val="en-GB"/>
        </w:rPr>
        <w:t>The aim</w:t>
      </w:r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r>
        <w:rPr>
          <w:rFonts w:ascii="Tahoma" w:eastAsia="Times New Roman" w:hAnsi="Tahoma" w:cs="Tahoma"/>
          <w:color w:val="000000"/>
          <w:sz w:val="18"/>
          <w:szCs w:val="18"/>
          <w:lang w:val="en-GB"/>
        </w:rPr>
        <w:t xml:space="preserve">of the </w:t>
      </w:r>
      <w:proofErr w:type="gramStart"/>
      <w:r>
        <w:rPr>
          <w:rFonts w:ascii="Tahoma" w:eastAsia="Times New Roman" w:hAnsi="Tahoma" w:cs="Tahoma"/>
          <w:color w:val="000000"/>
          <w:sz w:val="18"/>
          <w:szCs w:val="18"/>
          <w:lang w:val="en-GB"/>
        </w:rPr>
        <w:t xml:space="preserve">publication </w:t>
      </w:r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r>
        <w:rPr>
          <w:rFonts w:ascii="Tahoma" w:eastAsia="Times New Roman" w:hAnsi="Tahoma" w:cs="Tahoma"/>
          <w:color w:val="000000"/>
          <w:sz w:val="18"/>
          <w:szCs w:val="18"/>
          <w:lang w:val="en-GB"/>
        </w:rPr>
        <w:t>is</w:t>
      </w:r>
      <w:proofErr w:type="gramEnd"/>
      <w:r>
        <w:rPr>
          <w:rFonts w:ascii="Tahoma" w:eastAsia="Times New Roman" w:hAnsi="Tahoma" w:cs="Tahoma"/>
          <w:color w:val="000000"/>
          <w:sz w:val="18"/>
          <w:szCs w:val="18"/>
          <w:lang w:val="en-GB"/>
        </w:rPr>
        <w:t xml:space="preserve"> to provide</w:t>
      </w:r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r>
        <w:rPr>
          <w:rFonts w:ascii="Tahoma" w:eastAsia="Times New Roman" w:hAnsi="Tahoma" w:cs="Tahoma"/>
          <w:color w:val="000000"/>
          <w:sz w:val="18"/>
          <w:szCs w:val="18"/>
          <w:lang w:val="en-GB"/>
        </w:rPr>
        <w:t xml:space="preserve"> available </w:t>
      </w:r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r>
        <w:rPr>
          <w:rFonts w:ascii="Tahoma" w:eastAsia="Times New Roman" w:hAnsi="Tahoma" w:cs="Tahoma"/>
          <w:color w:val="000000"/>
          <w:sz w:val="18"/>
          <w:szCs w:val="18"/>
          <w:lang w:val="en-GB"/>
        </w:rPr>
        <w:t xml:space="preserve">information on the </w:t>
      </w:r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r>
        <w:rPr>
          <w:rFonts w:ascii="Tahoma" w:eastAsia="Times New Roman" w:hAnsi="Tahoma" w:cs="Tahoma"/>
          <w:color w:val="000000"/>
          <w:sz w:val="18"/>
          <w:szCs w:val="18"/>
          <w:lang w:val="en-GB"/>
        </w:rPr>
        <w:t>women´s position in our society</w:t>
      </w:r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in a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clear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form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and</w:t>
      </w:r>
      <w:r>
        <w:rPr>
          <w:rFonts w:ascii="Tahoma" w:eastAsia="Times New Roman" w:hAnsi="Tahoma" w:cs="Tahoma"/>
          <w:color w:val="000000"/>
          <w:sz w:val="18"/>
          <w:szCs w:val="18"/>
          <w:lang w:val="en-GB"/>
        </w:rPr>
        <w:t xml:space="preserve"> to spread knowledge of gender opportunities in Slovakia as well as in other EU countries. </w:t>
      </w:r>
    </w:p>
    <w:p w:rsidR="00067E43" w:rsidRDefault="00067E43" w:rsidP="00067E43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18"/>
          <w:szCs w:val="18"/>
          <w:lang w:val="sk-SK"/>
        </w:rPr>
      </w:pPr>
      <w:r>
        <w:rPr>
          <w:rFonts w:ascii="Tahoma" w:hAnsi="Tahoma" w:cs="Tahoma"/>
          <w:color w:val="000000"/>
          <w:sz w:val="18"/>
          <w:szCs w:val="18"/>
          <w:lang w:val="sk-SK"/>
        </w:rPr>
        <w:t xml:space="preserve">     </w:t>
      </w:r>
    </w:p>
    <w:p w:rsidR="00067E43" w:rsidRDefault="00067E43" w:rsidP="00067E43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val="sk-SK"/>
        </w:rPr>
      </w:pPr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    </w:t>
      </w:r>
      <w:r>
        <w:rPr>
          <w:rFonts w:ascii="Tahoma" w:eastAsia="Times New Roman" w:hAnsi="Tahoma" w:cs="Tahoma"/>
          <w:color w:val="000000"/>
          <w:sz w:val="18"/>
          <w:szCs w:val="18"/>
          <w:lang w:val="en-GB"/>
        </w:rPr>
        <w:t>The Statistical Office of the S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lovak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r>
        <w:rPr>
          <w:rFonts w:ascii="Tahoma" w:eastAsia="Times New Roman" w:hAnsi="Tahoma" w:cs="Tahoma"/>
          <w:color w:val="000000"/>
          <w:sz w:val="18"/>
          <w:szCs w:val="18"/>
          <w:lang w:val="en-GB"/>
        </w:rPr>
        <w:t>R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epublic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en-GB"/>
        </w:rPr>
        <w:t xml:space="preserve"> deals with the issue of the women´s position in several fields. It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conducts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r>
        <w:rPr>
          <w:rFonts w:ascii="Tahoma" w:eastAsia="Times New Roman" w:hAnsi="Tahoma" w:cs="Tahoma"/>
          <w:color w:val="000000"/>
          <w:sz w:val="18"/>
          <w:szCs w:val="18"/>
          <w:lang w:val="en-GB"/>
        </w:rPr>
        <w:t>statistical surveys</w:t>
      </w:r>
      <w:proofErr w:type="gram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,</w:t>
      </w:r>
      <w:r>
        <w:rPr>
          <w:rFonts w:ascii="Tahoma" w:eastAsia="Times New Roman" w:hAnsi="Tahoma" w:cs="Tahoma"/>
          <w:color w:val="000000"/>
          <w:sz w:val="18"/>
          <w:szCs w:val="18"/>
          <w:lang w:val="en-GB"/>
        </w:rPr>
        <w:t xml:space="preserve">  disseminates</w:t>
      </w:r>
      <w:proofErr w:type="gram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r>
        <w:rPr>
          <w:rFonts w:ascii="Tahoma" w:eastAsia="Times New Roman" w:hAnsi="Tahoma" w:cs="Tahoma"/>
          <w:color w:val="000000"/>
          <w:sz w:val="18"/>
          <w:szCs w:val="18"/>
          <w:lang w:val="en-GB"/>
        </w:rPr>
        <w:t xml:space="preserve"> relevant statistical information by all available forms and performs publication activities in the given area. </w:t>
      </w:r>
      <w:proofErr w:type="gramStart"/>
      <w:r>
        <w:rPr>
          <w:rFonts w:ascii="Tahoma" w:eastAsia="Times New Roman" w:hAnsi="Tahoma" w:cs="Tahoma"/>
          <w:color w:val="000000"/>
          <w:sz w:val="18"/>
          <w:szCs w:val="18"/>
          <w:lang w:val="en-GB"/>
        </w:rPr>
        <w:t xml:space="preserve">It </w:t>
      </w:r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r>
        <w:rPr>
          <w:rFonts w:ascii="Tahoma" w:eastAsia="Times New Roman" w:hAnsi="Tahoma" w:cs="Tahoma"/>
          <w:color w:val="000000"/>
          <w:sz w:val="18"/>
          <w:szCs w:val="18"/>
          <w:lang w:val="en-GB"/>
        </w:rPr>
        <w:t>actively</w:t>
      </w:r>
      <w:proofErr w:type="gramEnd"/>
      <w:r>
        <w:rPr>
          <w:rFonts w:ascii="Tahoma" w:eastAsia="Times New Roman" w:hAnsi="Tahoma" w:cs="Tahoma"/>
          <w:color w:val="000000"/>
          <w:sz w:val="18"/>
          <w:szCs w:val="18"/>
          <w:lang w:val="en-GB"/>
        </w:rPr>
        <w:t xml:space="preserve"> cooperates </w:t>
      </w:r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r>
        <w:rPr>
          <w:rFonts w:ascii="Tahoma" w:eastAsia="Times New Roman" w:hAnsi="Tahoma" w:cs="Tahoma"/>
          <w:color w:val="000000"/>
          <w:sz w:val="18"/>
          <w:szCs w:val="18"/>
          <w:lang w:val="en-GB"/>
        </w:rPr>
        <w:t>and</w:t>
      </w:r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r>
        <w:rPr>
          <w:rFonts w:ascii="Tahoma" w:eastAsia="Times New Roman" w:hAnsi="Tahoma" w:cs="Tahoma"/>
          <w:color w:val="000000"/>
          <w:sz w:val="18"/>
          <w:szCs w:val="18"/>
          <w:lang w:val="en-GB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participates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 </w:t>
      </w:r>
      <w:r>
        <w:rPr>
          <w:rFonts w:ascii="Tahoma" w:eastAsia="Times New Roman" w:hAnsi="Tahoma" w:cs="Tahoma"/>
          <w:color w:val="000000"/>
          <w:sz w:val="18"/>
          <w:szCs w:val="18"/>
          <w:lang w:val="en-GB"/>
        </w:rPr>
        <w:t xml:space="preserve">in the activities of the Council </w:t>
      </w:r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r>
        <w:rPr>
          <w:rFonts w:ascii="Tahoma" w:eastAsia="Times New Roman" w:hAnsi="Tahoma" w:cs="Tahoma"/>
          <w:color w:val="000000"/>
          <w:sz w:val="18"/>
          <w:szCs w:val="18"/>
          <w:lang w:val="en-GB"/>
        </w:rPr>
        <w:t>of the SR</w:t>
      </w:r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r>
        <w:rPr>
          <w:rFonts w:ascii="Tahoma" w:eastAsia="Times New Roman" w:hAnsi="Tahoma" w:cs="Tahoma"/>
          <w:color w:val="000000"/>
          <w:sz w:val="18"/>
          <w:szCs w:val="18"/>
          <w:lang w:val="en-GB"/>
        </w:rPr>
        <w:t xml:space="preserve"> Government for </w:t>
      </w:r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G</w:t>
      </w:r>
      <w:r>
        <w:rPr>
          <w:rFonts w:ascii="Tahoma" w:eastAsia="Times New Roman" w:hAnsi="Tahoma" w:cs="Tahoma"/>
          <w:color w:val="000000"/>
          <w:sz w:val="18"/>
          <w:szCs w:val="18"/>
          <w:lang w:val="en-GB"/>
        </w:rPr>
        <w:t xml:space="preserve">ender </w:t>
      </w:r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E</w:t>
      </w:r>
      <w:r>
        <w:rPr>
          <w:rFonts w:ascii="Tahoma" w:eastAsia="Times New Roman" w:hAnsi="Tahoma" w:cs="Tahoma"/>
          <w:color w:val="000000"/>
          <w:sz w:val="18"/>
          <w:szCs w:val="18"/>
          <w:lang w:val="en-GB"/>
        </w:rPr>
        <w:t>quality</w:t>
      </w:r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in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the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area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of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statistics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. </w:t>
      </w:r>
      <w:r>
        <w:rPr>
          <w:rFonts w:ascii="Tahoma" w:eastAsia="Times New Roman" w:hAnsi="Tahoma" w:cs="Tahoma"/>
          <w:color w:val="000000"/>
          <w:sz w:val="18"/>
          <w:szCs w:val="18"/>
          <w:lang w:val="en-GB"/>
        </w:rPr>
        <w:t xml:space="preserve"> In connection </w:t>
      </w:r>
      <w:proofErr w:type="gramStart"/>
      <w:r>
        <w:rPr>
          <w:rFonts w:ascii="Tahoma" w:eastAsia="Times New Roman" w:hAnsi="Tahoma" w:cs="Tahoma"/>
          <w:color w:val="000000"/>
          <w:sz w:val="18"/>
          <w:szCs w:val="18"/>
          <w:lang w:val="en-GB"/>
        </w:rPr>
        <w:t>with</w:t>
      </w:r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r>
        <w:rPr>
          <w:rFonts w:ascii="Tahoma" w:eastAsia="Times New Roman" w:hAnsi="Tahoma" w:cs="Tahoma"/>
          <w:color w:val="000000"/>
          <w:sz w:val="18"/>
          <w:szCs w:val="18"/>
          <w:lang w:val="en-GB"/>
        </w:rPr>
        <w:t xml:space="preserve"> the</w:t>
      </w:r>
      <w:proofErr w:type="gram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r>
        <w:rPr>
          <w:rFonts w:ascii="Tahoma" w:eastAsia="Times New Roman" w:hAnsi="Tahoma" w:cs="Tahoma"/>
          <w:color w:val="000000"/>
          <w:sz w:val="18"/>
          <w:szCs w:val="18"/>
          <w:lang w:val="en-GB"/>
        </w:rPr>
        <w:t xml:space="preserve"> National </w:t>
      </w:r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r>
        <w:rPr>
          <w:rFonts w:ascii="Tahoma" w:eastAsia="Times New Roman" w:hAnsi="Tahoma" w:cs="Tahoma"/>
          <w:color w:val="000000"/>
          <w:sz w:val="18"/>
          <w:szCs w:val="18"/>
          <w:lang w:val="en-GB"/>
        </w:rPr>
        <w:t>action</w:t>
      </w:r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r>
        <w:rPr>
          <w:rFonts w:ascii="Tahoma" w:eastAsia="Times New Roman" w:hAnsi="Tahoma" w:cs="Tahoma"/>
          <w:color w:val="000000"/>
          <w:sz w:val="18"/>
          <w:szCs w:val="18"/>
          <w:lang w:val="en-GB"/>
        </w:rPr>
        <w:t xml:space="preserve"> plan for gender equality it fulfils tasks promoting the gender aspect in cross-cutting statistics</w:t>
      </w:r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.</w:t>
      </w:r>
    </w:p>
    <w:p w:rsidR="00067E43" w:rsidRDefault="00067E43" w:rsidP="00067E43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val="sk-SK"/>
        </w:rPr>
      </w:pPr>
    </w:p>
    <w:p w:rsidR="00067E43" w:rsidRDefault="00067E43" w:rsidP="00067E43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val="sk-SK"/>
        </w:rPr>
      </w:pPr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   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The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book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can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be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downloaded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from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Statistics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Slovak</w:t>
      </w:r>
      <w:r>
        <w:rPr>
          <w:rFonts w:ascii="Tahoma" w:eastAsia="Times New Roman" w:hAnsi="Tahoma" w:cs="Times New Roman"/>
          <w:color w:val="000000"/>
          <w:sz w:val="18"/>
          <w:szCs w:val="18"/>
          <w:lang w:val="en-GB"/>
        </w:rPr>
        <w:t>´s</w:t>
      </w:r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website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r>
        <w:rPr>
          <w:rFonts w:ascii="Tahoma" w:eastAsia="Times New Roman" w:hAnsi="Tahoma" w:cs="Tahoma"/>
          <w:color w:val="000000"/>
          <w:sz w:val="18"/>
          <w:szCs w:val="18"/>
          <w:u w:val="single"/>
          <w:lang w:val="sk-SK"/>
        </w:rPr>
        <w:t>www.statistics.sk</w:t>
      </w:r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 or  </w:t>
      </w:r>
      <w:r>
        <w:rPr>
          <w:rFonts w:ascii="Tahoma" w:eastAsia="Times New Roman" w:hAnsi="Tahoma" w:cs="Tahoma"/>
          <w:color w:val="000000"/>
          <w:sz w:val="18"/>
          <w:szCs w:val="18"/>
          <w:u w:val="single"/>
          <w:lang w:val="sk-SK"/>
        </w:rPr>
        <w:t>www.susr.sk</w:t>
      </w:r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.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The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methodology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and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definitions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of new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indicators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are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the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part of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this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publication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and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also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>graphic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val="sk-SK"/>
        </w:rPr>
        <w:t xml:space="preserve"> part.</w:t>
      </w:r>
    </w:p>
    <w:p w:rsidR="00067E43" w:rsidRPr="00067E43" w:rsidRDefault="00067E43" w:rsidP="00067E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color w:val="000000"/>
          <w:sz w:val="24"/>
          <w:szCs w:val="24"/>
          <w:lang w:val="sk-SK"/>
        </w:rPr>
      </w:pPr>
    </w:p>
    <w:p w:rsidR="00067E43" w:rsidRDefault="00067E43" w:rsidP="00067E43">
      <w:pPr>
        <w:jc w:val="both"/>
        <w:rPr>
          <w:rFonts w:ascii="Tahoma" w:hAnsi="Tahoma" w:cs="Tahoma"/>
          <w:b/>
          <w:sz w:val="24"/>
          <w:szCs w:val="24"/>
          <w:lang w:val="sk-SK"/>
        </w:rPr>
      </w:pPr>
    </w:p>
    <w:p w:rsidR="00067E43" w:rsidRPr="00067E43" w:rsidRDefault="00067E43" w:rsidP="00067E43">
      <w:pPr>
        <w:jc w:val="both"/>
        <w:rPr>
          <w:rFonts w:ascii="Tahoma" w:hAnsi="Tahoma" w:cs="Tahoma"/>
          <w:b/>
          <w:sz w:val="24"/>
          <w:szCs w:val="24"/>
          <w:lang w:val="sk-SK"/>
        </w:rPr>
      </w:pPr>
    </w:p>
    <w:sectPr w:rsidR="00067E43" w:rsidRPr="00067E43" w:rsidSect="00067E4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E43"/>
    <w:rsid w:val="00064E9C"/>
    <w:rsid w:val="00067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1FEEA7-EEEC-47EC-895C-0F544A445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613</Words>
  <Characters>3496</Characters>
  <Application>Microsoft Office Word</Application>
  <DocSecurity>0</DocSecurity>
  <Lines>29</Lines>
  <Paragraphs>8</Paragraphs>
  <ScaleCrop>false</ScaleCrop>
  <Company>ŠUSR</Company>
  <LinksUpToDate>false</LinksUpToDate>
  <CharactersWithSpaces>4101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Čičváková Emília</dc:creator>
  <cp:keywords/>
  <dc:description/>
  <cp:lastModifiedBy>Čičváková Emília</cp:lastModifiedBy>
  <cp:revision>1</cp:revision>
  <dcterms:created xsi:type="dcterms:W3CDTF">2020-10-07T08:53:00Z</dcterms:created>
  <dcterms:modified xsi:type="dcterms:W3CDTF">2020-10-07T08:57:00Z</dcterms:modified>
</cp:coreProperties>
</file>