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987" w:rsidRPr="001637FA" w:rsidRDefault="00D51987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1637FA">
        <w:rPr>
          <w:rFonts w:asciiTheme="majorBidi" w:hAnsiTheme="majorBidi" w:cstheme="majorBidi"/>
          <w:lang w:val="sk-SK"/>
        </w:rPr>
        <w:t>2. ÚZEMIE A PODNEBIE</w:t>
      </w:r>
    </w:p>
    <w:p w:rsidR="00D51987" w:rsidRPr="001637FA" w:rsidRDefault="00D51987">
      <w:pPr>
        <w:pStyle w:val="podnadpis"/>
        <w:rPr>
          <w:rFonts w:asciiTheme="majorBidi" w:hAnsiTheme="majorBidi" w:cstheme="majorBidi"/>
          <w:lang w:val="sk-SK"/>
        </w:rPr>
      </w:pPr>
      <w:r w:rsidRPr="001637FA">
        <w:rPr>
          <w:rFonts w:asciiTheme="majorBidi" w:hAnsiTheme="majorBidi" w:cstheme="majorBidi"/>
          <w:lang w:val="sk-SK"/>
        </w:rPr>
        <w:t>Metodické vysvetlivky</w:t>
      </w:r>
    </w:p>
    <w:p w:rsidR="00295493" w:rsidRPr="001637FA" w:rsidRDefault="00D51987">
      <w:pPr>
        <w:pStyle w:val="Zkladntext"/>
        <w:rPr>
          <w:rFonts w:asciiTheme="majorBidi" w:hAnsiTheme="majorBidi" w:cstheme="majorBidi"/>
        </w:rPr>
      </w:pPr>
      <w:r w:rsidRPr="001637FA">
        <w:rPr>
          <w:rFonts w:asciiTheme="majorBidi" w:hAnsiTheme="majorBidi" w:cstheme="majorBidi"/>
        </w:rPr>
        <w:t>Vybrané údaje o územnom členení Slovenskej republiky, polohe, rozlohe a najvyšších vrchoch v pohoriach SR, meteorologické údaje za vybrané stanice, hydrologické údaje na vybraných tokoch, údaje o hlavných tokoch na území SR, dĺžke tokov tvoriacich hranicu SR so susednými štátmi a o plochách hlavných povodí získal ŠÚ SR z mimoštatistických zdrojov na základe m</w:t>
      </w:r>
      <w:r w:rsidRPr="001637FA">
        <w:rPr>
          <w:rFonts w:asciiTheme="majorBidi" w:hAnsiTheme="majorBidi" w:cstheme="majorBidi"/>
        </w:rPr>
        <w:t>e</w:t>
      </w:r>
      <w:r w:rsidRPr="001637FA">
        <w:rPr>
          <w:rFonts w:asciiTheme="majorBidi" w:hAnsiTheme="majorBidi" w:cstheme="majorBidi"/>
        </w:rPr>
        <w:t>raní, evidencie a metodiky používanej na príslušnom odbornom pracovisku.</w:t>
      </w:r>
    </w:p>
    <w:p w:rsidR="00D51987" w:rsidRPr="001637FA" w:rsidRDefault="00D51987">
      <w:pPr>
        <w:pStyle w:val="Zkladntext"/>
        <w:rPr>
          <w:rFonts w:asciiTheme="majorBidi" w:hAnsiTheme="majorBidi" w:cstheme="majorBidi"/>
        </w:rPr>
      </w:pPr>
      <w:r w:rsidRPr="001637FA">
        <w:rPr>
          <w:rFonts w:asciiTheme="majorBidi" w:hAnsiTheme="majorBidi" w:cstheme="majorBidi"/>
        </w:rPr>
        <w:t>K 31. 12. 2019 bolo na Slovensku 2 890 obcí (vrátane 3 vojenských obvodov), z nich 140 miest.</w:t>
      </w:r>
    </w:p>
    <w:p w:rsidR="00D51987" w:rsidRPr="001637FA" w:rsidRDefault="00D51987">
      <w:pPr>
        <w:pStyle w:val="podnadpis"/>
        <w:rPr>
          <w:rFonts w:asciiTheme="majorBidi" w:hAnsiTheme="majorBidi" w:cstheme="majorBidi"/>
          <w:lang w:val="sk-SK"/>
        </w:rPr>
      </w:pPr>
      <w:r w:rsidRPr="001637FA">
        <w:rPr>
          <w:rFonts w:asciiTheme="majorBidi" w:hAnsiTheme="majorBidi" w:cstheme="majorBidi"/>
          <w:lang w:val="sk-SK"/>
        </w:rPr>
        <w:t>Definície</w:t>
      </w:r>
    </w:p>
    <w:p w:rsidR="00D51987" w:rsidRPr="001637FA" w:rsidRDefault="00D51987">
      <w:pPr>
        <w:pStyle w:val="Zkladntext"/>
        <w:rPr>
          <w:rFonts w:asciiTheme="majorBidi" w:hAnsiTheme="majorBidi" w:cstheme="majorBidi"/>
        </w:rPr>
      </w:pPr>
      <w:r w:rsidRPr="001637FA">
        <w:rPr>
          <w:rFonts w:asciiTheme="majorBidi" w:hAnsiTheme="majorBidi" w:cstheme="majorBidi"/>
          <w:b/>
          <w:bCs/>
        </w:rPr>
        <w:t>Hustota obyvateľstva</w:t>
      </w:r>
      <w:r w:rsidRPr="001637FA">
        <w:rPr>
          <w:rFonts w:asciiTheme="majorBidi" w:hAnsiTheme="majorBidi" w:cstheme="majorBidi"/>
        </w:rPr>
        <w:t xml:space="preserve"> je počet obyvateľov k 31. 12. pripadajúci na jednotku plochy (km</w:t>
      </w:r>
      <w:r w:rsidRPr="001637FA">
        <w:rPr>
          <w:rFonts w:asciiTheme="majorBidi" w:hAnsiTheme="majorBidi" w:cstheme="majorBidi"/>
          <w:vertAlign w:val="superscript"/>
        </w:rPr>
        <w:t>2</w:t>
      </w:r>
      <w:r w:rsidRPr="001637FA">
        <w:rPr>
          <w:rFonts w:asciiTheme="majorBidi" w:hAnsiTheme="majorBidi" w:cstheme="majorBidi"/>
        </w:rPr>
        <w:t>).</w:t>
      </w:r>
    </w:p>
    <w:p w:rsidR="00D51987" w:rsidRPr="001637FA" w:rsidRDefault="00D51987">
      <w:pPr>
        <w:pStyle w:val="podnadpis"/>
        <w:rPr>
          <w:rFonts w:asciiTheme="majorBidi" w:hAnsiTheme="majorBidi" w:cstheme="majorBidi"/>
          <w:lang w:val="sk-SK"/>
        </w:rPr>
      </w:pPr>
      <w:r w:rsidRPr="001637FA">
        <w:rPr>
          <w:rFonts w:asciiTheme="majorBidi" w:hAnsiTheme="majorBidi" w:cstheme="majorBidi"/>
          <w:lang w:val="sk-SK"/>
        </w:rPr>
        <w:t>Zdroj údajov</w:t>
      </w:r>
    </w:p>
    <w:p w:rsidR="00D51987" w:rsidRPr="001637FA" w:rsidRDefault="00D51987">
      <w:pPr>
        <w:pStyle w:val="Zkladntext"/>
        <w:rPr>
          <w:rFonts w:asciiTheme="majorBidi" w:hAnsiTheme="majorBidi" w:cstheme="majorBidi"/>
        </w:rPr>
      </w:pPr>
      <w:r w:rsidRPr="001637FA">
        <w:rPr>
          <w:rFonts w:asciiTheme="majorBidi" w:hAnsiTheme="majorBidi" w:cstheme="majorBidi"/>
        </w:rPr>
        <w:t>Zdrojom údajov o územnom členení SR sú databázy ŠÚ SR. Údaje o geodetických charakt</w:t>
      </w:r>
      <w:r w:rsidRPr="001637FA">
        <w:rPr>
          <w:rFonts w:asciiTheme="majorBidi" w:hAnsiTheme="majorBidi" w:cstheme="majorBidi"/>
        </w:rPr>
        <w:t>e</w:t>
      </w:r>
      <w:r w:rsidRPr="001637FA">
        <w:rPr>
          <w:rFonts w:asciiTheme="majorBidi" w:hAnsiTheme="majorBidi" w:cstheme="majorBidi"/>
        </w:rPr>
        <w:t>ristikách územia Slovenska preberá ŠÚ SR z Geodetického a kartografického ústavu, meteorol</w:t>
      </w:r>
      <w:r w:rsidRPr="001637FA">
        <w:rPr>
          <w:rFonts w:asciiTheme="majorBidi" w:hAnsiTheme="majorBidi" w:cstheme="majorBidi"/>
        </w:rPr>
        <w:t>o</w:t>
      </w:r>
      <w:r w:rsidRPr="001637FA">
        <w:rPr>
          <w:rFonts w:asciiTheme="majorBidi" w:hAnsiTheme="majorBidi" w:cstheme="majorBidi"/>
        </w:rPr>
        <w:t>gické a hydrologické údaje od Slovenského hydrometeorologického ústavu.</w:t>
      </w:r>
    </w:p>
    <w:p w:rsidR="00D51987" w:rsidRPr="001637FA" w:rsidRDefault="00D51987">
      <w:pPr>
        <w:pStyle w:val="Zkladntext"/>
        <w:rPr>
          <w:rFonts w:asciiTheme="majorBidi" w:hAnsiTheme="majorBidi" w:cstheme="majorBidi"/>
        </w:rPr>
      </w:pPr>
      <w:r w:rsidRPr="001637FA">
        <w:rPr>
          <w:rFonts w:asciiTheme="majorBidi" w:hAnsiTheme="majorBidi" w:cstheme="majorBidi"/>
        </w:rPr>
        <w:t>Podrobnejšie informácie je možné získať v uvedených organizáciách.</w:t>
      </w:r>
      <w:bookmarkEnd w:id="0"/>
    </w:p>
    <w:sectPr w:rsidR="00D51987" w:rsidRPr="001637FA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493"/>
    <w:rsid w:val="001637FA"/>
    <w:rsid w:val="00295493"/>
    <w:rsid w:val="00D5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3B9CE5C-1179-4F24-92A8-86063023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2021-02-02T08:11:00Z</dcterms:created>
  <dcterms:modified xsi:type="dcterms:W3CDTF">2021-02-02T08:11:00Z</dcterms:modified>
</cp:coreProperties>
</file>