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CFE" w:rsidRDefault="00C46B27">
      <w:pPr>
        <w:pStyle w:val="Nadpis2slov"/>
        <w:tabs>
          <w:tab w:val="clear" w:pos="567"/>
          <w:tab w:val="clear" w:pos="680"/>
          <w:tab w:val="left" w:pos="709"/>
        </w:tabs>
        <w:rPr>
          <w:rFonts w:cs="Arial"/>
          <w:color w:val="000000" w:themeColor="text1"/>
          <w:lang w:val="sk-SK"/>
        </w:rPr>
      </w:pPr>
      <w:r>
        <w:rPr>
          <w:rFonts w:cs="Arial"/>
          <w:color w:val="000000" w:themeColor="text1"/>
          <w:lang w:val="sk-SK"/>
        </w:rPr>
        <w:t>T 6</w:t>
      </w:r>
      <w:r>
        <w:rPr>
          <w:rFonts w:cs="Arial"/>
          <w:b w:val="0"/>
          <w:bCs/>
          <w:color w:val="000000" w:themeColor="text1"/>
          <w:lang w:val="sk-SK"/>
        </w:rPr>
        <w:t>–1.</w:t>
      </w:r>
      <w:r>
        <w:rPr>
          <w:rFonts w:cs="Arial"/>
          <w:b w:val="0"/>
          <w:bCs/>
          <w:color w:val="000000" w:themeColor="text1"/>
          <w:lang w:val="sk-SK"/>
        </w:rPr>
        <w:tab/>
      </w:r>
      <w:r>
        <w:rPr>
          <w:rFonts w:cs="Arial"/>
          <w:color w:val="000000" w:themeColor="text1"/>
          <w:lang w:val="sk-SK"/>
        </w:rPr>
        <w:t>Materské a základné školy k 15. 9.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clear" w:pos="864"/>
          <w:tab w:val="left" w:pos="709"/>
        </w:tabs>
        <w:ind w:firstLine="567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ab/>
        <w:t>Kindergartens and basic schools as of Sept. 15</w:t>
      </w:r>
    </w:p>
    <w:p w:rsidR="00841CFE" w:rsidRDefault="00841CF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rFonts w:cs="Arial"/>
          <w:color w:val="000000" w:themeColor="text1"/>
          <w:sz w:val="16"/>
          <w:lang w:val="en-GB"/>
        </w:rPr>
      </w:pPr>
    </w:p>
    <w:tbl>
      <w:tblPr>
        <w:tblW w:w="7725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94"/>
        <w:gridCol w:w="713"/>
        <w:gridCol w:w="713"/>
        <w:gridCol w:w="713"/>
        <w:gridCol w:w="713"/>
        <w:gridCol w:w="713"/>
        <w:gridCol w:w="2066"/>
      </w:tblGrid>
      <w:tr w:rsidR="00F05F85" w:rsidTr="00F05F85">
        <w:tc>
          <w:tcPr>
            <w:tcW w:w="2094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713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F05F85" w:rsidRDefault="00F05F85" w:rsidP="00F05F85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713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F05F85" w:rsidRDefault="00F05F85" w:rsidP="00F05F85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713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F05F85" w:rsidRDefault="00F05F85" w:rsidP="00F05F85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713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F05F85" w:rsidRDefault="00F05F85" w:rsidP="00F05F85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0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F05F85" w:rsidRDefault="00F05F85" w:rsidP="00F05F85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before="80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>Materské školy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8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8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8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8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1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before="8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2066" w:type="dxa"/>
            <w:tcBorders>
              <w:left w:val="single" w:sz="4" w:space="0" w:color="000000"/>
            </w:tcBorders>
            <w:shd w:val="clear" w:color="auto" w:fill="auto"/>
          </w:tcPr>
          <w:p w:rsidR="00F05F85" w:rsidRDefault="00F05F85" w:rsidP="00F05F85">
            <w:pPr>
              <w:pStyle w:val="Nadpis2"/>
              <w:spacing w:before="80"/>
              <w:jc w:val="left"/>
              <w:rPr>
                <w:rFonts w:cs="Arial"/>
                <w:color w:val="000000" w:themeColor="text1"/>
                <w:lang w:val="en-GB"/>
              </w:rPr>
            </w:pPr>
            <w:r>
              <w:rPr>
                <w:rFonts w:cs="Arial"/>
                <w:color w:val="000000" w:themeColor="text1"/>
                <w:lang w:val="en-GB"/>
              </w:rPr>
              <w:t>Kindergartens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</w:rPr>
              <w:t>Školy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2 959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2 984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3 001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3 022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05F85" w:rsidRPr="006606FF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 w:rsidRPr="006606FF"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3 042</w:t>
            </w:r>
          </w:p>
        </w:tc>
        <w:tc>
          <w:tcPr>
            <w:tcW w:w="2066" w:type="dxa"/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</w:rPr>
              <w:t>Triedy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8 042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8 171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8 325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8 505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05F85" w:rsidRPr="006606FF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 w:rsidRPr="006606FF"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8 577</w:t>
            </w:r>
          </w:p>
        </w:tc>
        <w:tc>
          <w:tcPr>
            <w:tcW w:w="2066" w:type="dxa"/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Classes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Deti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159 081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160 309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162 342</w:t>
            </w: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165 865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05F85" w:rsidRPr="006606FF" w:rsidRDefault="00F05F85" w:rsidP="00F05F85">
            <w:pPr>
              <w:spacing w:before="4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 w:rsidRPr="006606FF"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166 561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Children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Učitelia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15 949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16 290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16 636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17 078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05F85" w:rsidRPr="006606FF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  <w:szCs w:val="16"/>
              </w:rPr>
              <w:t>17 292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Teachers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atLeast"/>
              <w:rPr>
                <w:rFonts w:cs="Arial"/>
                <w:color w:val="000000" w:themeColor="text1"/>
                <w:sz w:val="16"/>
                <w:lang w:val="pt-BR"/>
              </w:rPr>
            </w:pPr>
            <w:r>
              <w:rPr>
                <w:rFonts w:cs="Arial"/>
                <w:color w:val="000000" w:themeColor="text1"/>
                <w:sz w:val="16"/>
                <w:lang w:val="pt-BR"/>
              </w:rPr>
              <w:t xml:space="preserve">Priemerný počet detí </w:t>
            </w:r>
            <w:r>
              <w:rPr>
                <w:rFonts w:cs="Arial"/>
                <w:color w:val="000000" w:themeColor="text1"/>
                <w:sz w:val="16"/>
                <w:lang w:val="pt-BR"/>
              </w:rPr>
              <w:br/>
              <w:t xml:space="preserve">  na učiteľa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10,0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9,8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9,8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9,7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05F85" w:rsidRPr="006606FF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  <w:szCs w:val="16"/>
              </w:rPr>
              <w:t>9,6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atLeas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Average number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of children per 1 teacher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Základné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13" w:type="dxa"/>
            <w:tcBorders>
              <w:right w:val="single" w:sz="6" w:space="0" w:color="000000"/>
            </w:tcBorders>
          </w:tcPr>
          <w:p w:rsidR="00F05F85" w:rsidRDefault="00F05F85" w:rsidP="00F05F8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05F85" w:rsidRPr="006606FF" w:rsidRDefault="00F05F85" w:rsidP="00F05F8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Basic schools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2 101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2 089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2 087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2 074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05F85" w:rsidRPr="006606FF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</w:rPr>
              <w:t>2 069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Triedy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23 369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23 604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23 787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23 980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05F85" w:rsidRPr="006606FF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</w:rPr>
              <w:t>24 250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Classes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433 465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440 582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447 092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454 175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05F85" w:rsidRPr="006606FF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</w:rPr>
              <w:t>461 060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Pupils</w:t>
            </w:r>
          </w:p>
        </w:tc>
      </w:tr>
      <w:tr w:rsidR="00F05F85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dievčatá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211 787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215 460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218 924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F05F85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222 389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05F85" w:rsidRPr="006606FF" w:rsidRDefault="00F05F85" w:rsidP="00F05F85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</w:rPr>
              <w:t>225 862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F05F85" w:rsidRDefault="00F05F85" w:rsidP="00F05F85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Girls</w:t>
            </w:r>
          </w:p>
        </w:tc>
      </w:tr>
      <w:tr w:rsidR="00C269AD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Zmennosť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vyučovania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(%)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0,7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0,7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0,7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0,7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0,7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Shift-lessons (per cent)</w:t>
            </w:r>
          </w:p>
        </w:tc>
      </w:tr>
      <w:tr w:rsidR="00C269AD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,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ktorí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dokončili</w:t>
            </w:r>
            <w:proofErr w:type="spellEnd"/>
          </w:p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dochádzku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46 752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44 863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41 445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38 022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Pr="006606FF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</w:rPr>
              <w:t>38 891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School-leavers</w:t>
            </w:r>
          </w:p>
        </w:tc>
      </w:tr>
      <w:tr w:rsidR="00C269AD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Učitelia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29 911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30 230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30 505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30 789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Pr="006606FF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</w:rPr>
              <w:t>31 225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Teachers</w:t>
            </w:r>
          </w:p>
        </w:tc>
      </w:tr>
      <w:tr w:rsidR="00C269AD" w:rsidTr="00F05F85">
        <w:tc>
          <w:tcPr>
            <w:tcW w:w="2094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25 878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26 012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26 326</w:t>
            </w:r>
          </w:p>
        </w:tc>
        <w:tc>
          <w:tcPr>
            <w:tcW w:w="713" w:type="dxa"/>
            <w:tcBorders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26 639</w:t>
            </w:r>
          </w:p>
        </w:tc>
        <w:tc>
          <w:tcPr>
            <w:tcW w:w="71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Pr="006606FF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 w:rsidRPr="006606FF">
              <w:rPr>
                <w:rFonts w:eastAsia="Arial Unicode MS" w:cs="Arial"/>
                <w:color w:val="000000" w:themeColor="text1"/>
                <w:sz w:val="16"/>
              </w:rPr>
              <w:t>27 026</w:t>
            </w:r>
          </w:p>
        </w:tc>
        <w:tc>
          <w:tcPr>
            <w:tcW w:w="2066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Women</w:t>
            </w:r>
          </w:p>
        </w:tc>
      </w:tr>
    </w:tbl>
    <w:p w:rsidR="00841CFE" w:rsidRDefault="00841CF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exact"/>
        <w:rPr>
          <w:rFonts w:cs="Arial"/>
          <w:color w:val="000000" w:themeColor="text1"/>
          <w:sz w:val="16"/>
          <w:lang w:val="en-GB"/>
        </w:rPr>
      </w:pPr>
    </w:p>
    <w:p w:rsidR="00841CFE" w:rsidRDefault="00841CF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exact"/>
        <w:rPr>
          <w:rFonts w:cs="Arial"/>
          <w:color w:val="000000" w:themeColor="text1"/>
          <w:sz w:val="16"/>
          <w:lang w:val="en-GB"/>
        </w:rPr>
      </w:pPr>
    </w:p>
    <w:p w:rsidR="00841CFE" w:rsidRDefault="00841CF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exact"/>
        <w:rPr>
          <w:rFonts w:cs="Arial"/>
          <w:color w:val="000000" w:themeColor="text1"/>
          <w:sz w:val="16"/>
          <w:lang w:val="en-GB"/>
        </w:rPr>
      </w:pPr>
    </w:p>
    <w:p w:rsidR="00841CFE" w:rsidRDefault="00841CF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exact"/>
        <w:rPr>
          <w:rFonts w:cs="Arial"/>
          <w:color w:val="000000" w:themeColor="text1"/>
          <w:sz w:val="16"/>
          <w:lang w:val="en-GB"/>
        </w:rPr>
      </w:pPr>
    </w:p>
    <w:p w:rsidR="00841CFE" w:rsidRDefault="00C46B27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</w:tabs>
        <w:ind w:left="709" w:hanging="709"/>
        <w:rPr>
          <w:rFonts w:cs="Arial"/>
          <w:i/>
          <w:color w:val="000000" w:themeColor="text1"/>
        </w:rPr>
      </w:pPr>
      <w:r>
        <w:rPr>
          <w:rFonts w:cs="Arial"/>
          <w:color w:val="000000" w:themeColor="text1"/>
          <w:szCs w:val="18"/>
        </w:rPr>
        <w:t>T</w:t>
      </w:r>
      <w:r>
        <w:rPr>
          <w:rFonts w:cs="Arial"/>
          <w:color w:val="000000" w:themeColor="text1"/>
          <w:sz w:val="16"/>
        </w:rPr>
        <w:t xml:space="preserve"> </w:t>
      </w:r>
      <w:r>
        <w:rPr>
          <w:rFonts w:cs="Arial"/>
          <w:color w:val="000000" w:themeColor="text1"/>
        </w:rPr>
        <w:t>6</w:t>
      </w:r>
      <w:r>
        <w:rPr>
          <w:rFonts w:cs="Arial"/>
          <w:b w:val="0"/>
          <w:bCs/>
          <w:color w:val="000000" w:themeColor="text1"/>
        </w:rPr>
        <w:t>–2.</w:t>
      </w:r>
      <w:r>
        <w:rPr>
          <w:rFonts w:cs="Arial"/>
          <w:b w:val="0"/>
          <w:bCs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Špeciálne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školy</w:t>
      </w:r>
      <w:proofErr w:type="spellEnd"/>
      <w:r>
        <w:rPr>
          <w:rFonts w:cs="Arial"/>
          <w:color w:val="000000" w:themeColor="text1"/>
        </w:rPr>
        <w:t xml:space="preserve"> k 15. 9.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left" w:pos="709"/>
        </w:tabs>
        <w:ind w:left="709" w:hanging="709"/>
        <w:rPr>
          <w:rFonts w:cs="Arial"/>
          <w:color w:val="000000" w:themeColor="text1"/>
          <w:szCs w:val="18"/>
        </w:rPr>
      </w:pPr>
      <w:r>
        <w:rPr>
          <w:rFonts w:cs="Arial"/>
          <w:color w:val="000000" w:themeColor="text1"/>
        </w:rPr>
        <w:tab/>
      </w:r>
      <w:r>
        <w:rPr>
          <w:rFonts w:cs="Arial"/>
          <w:color w:val="000000" w:themeColor="text1"/>
          <w:szCs w:val="18"/>
        </w:rPr>
        <w:t>Special schools as of Sept. 15</w:t>
      </w:r>
    </w:p>
    <w:p w:rsidR="00841CFE" w:rsidRDefault="00841CF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rFonts w:cs="Arial"/>
          <w:color w:val="000000" w:themeColor="text1"/>
          <w:sz w:val="16"/>
          <w:lang w:val="en-GB"/>
        </w:rPr>
      </w:pPr>
    </w:p>
    <w:tbl>
      <w:tblPr>
        <w:tblW w:w="7708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2"/>
        <w:gridCol w:w="678"/>
        <w:gridCol w:w="678"/>
        <w:gridCol w:w="679"/>
        <w:gridCol w:w="677"/>
        <w:gridCol w:w="677"/>
        <w:gridCol w:w="2167"/>
      </w:tblGrid>
      <w:tr w:rsidR="00C269AD" w:rsidTr="00C269AD">
        <w:tc>
          <w:tcPr>
            <w:tcW w:w="2152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67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69AD" w:rsidRDefault="00C269AD" w:rsidP="00C269A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69AD" w:rsidRPr="007C51F0" w:rsidRDefault="00C269AD" w:rsidP="00C269AD">
            <w:pPr>
              <w:spacing w:before="120" w:after="120"/>
              <w:jc w:val="center"/>
            </w:pPr>
            <w:r w:rsidRPr="007C51F0"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1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269AD" w:rsidRDefault="00C269AD" w:rsidP="00C269AD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C269AD" w:rsidTr="00C269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60"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60" w:line="24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443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60" w:line="24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452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60" w:line="24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460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 w:rsidR="00C269AD" w:rsidRDefault="00C269AD" w:rsidP="00C269AD">
            <w:pPr>
              <w:spacing w:before="60" w:line="24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447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</w:tcPr>
          <w:p w:rsidR="00C269AD" w:rsidRPr="007C51F0" w:rsidRDefault="00C269AD" w:rsidP="00C269AD">
            <w:pPr>
              <w:spacing w:before="60" w:line="240" w:lineRule="exact"/>
              <w:jc w:val="right"/>
              <w:rPr>
                <w:sz w:val="16"/>
                <w:szCs w:val="16"/>
              </w:rPr>
            </w:pPr>
            <w:r w:rsidRPr="007C51F0">
              <w:rPr>
                <w:sz w:val="16"/>
                <w:szCs w:val="16"/>
              </w:rPr>
              <w:t>452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before="60"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</w:tr>
      <w:tr w:rsidR="00C269AD" w:rsidTr="00C269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Triedy</w:t>
            </w:r>
            <w:proofErr w:type="spellEnd"/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4 373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4 294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4 318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4 191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Pr="007C51F0" w:rsidRDefault="00C269AD" w:rsidP="00C269AD">
            <w:pPr>
              <w:jc w:val="right"/>
              <w:rPr>
                <w:sz w:val="16"/>
                <w:szCs w:val="16"/>
              </w:rPr>
            </w:pPr>
            <w:r w:rsidRPr="007C51F0">
              <w:rPr>
                <w:sz w:val="16"/>
                <w:szCs w:val="16"/>
              </w:rPr>
              <w:t>4 127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Classes</w:t>
            </w:r>
          </w:p>
        </w:tc>
      </w:tr>
      <w:tr w:rsidR="00C269AD" w:rsidTr="00C269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Deti</w:t>
            </w:r>
            <w:proofErr w:type="spellEnd"/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34 709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34 378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34 299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33 931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Pr="007C51F0" w:rsidRDefault="00C269AD" w:rsidP="00C269AD">
            <w:pPr>
              <w:jc w:val="right"/>
              <w:rPr>
                <w:sz w:val="16"/>
                <w:szCs w:val="16"/>
              </w:rPr>
            </w:pPr>
            <w:r w:rsidRPr="007C51F0">
              <w:rPr>
                <w:sz w:val="16"/>
                <w:szCs w:val="16"/>
              </w:rPr>
              <w:t>33 126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Children</w:t>
            </w:r>
          </w:p>
        </w:tc>
      </w:tr>
      <w:tr w:rsidR="00C269AD" w:rsidTr="00C269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ind w:left="85" w:hanging="85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z toho v špeciálnych základných školách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21 498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20 930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26 798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26 038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Pr="007C51F0" w:rsidRDefault="00C269AD" w:rsidP="00C269AD">
            <w:pPr>
              <w:jc w:val="right"/>
              <w:rPr>
                <w:sz w:val="16"/>
                <w:szCs w:val="16"/>
              </w:rPr>
            </w:pPr>
            <w:r w:rsidRPr="007C51F0">
              <w:rPr>
                <w:sz w:val="16"/>
                <w:szCs w:val="16"/>
              </w:rPr>
              <w:t>25 219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At special schools</w:t>
            </w:r>
          </w:p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for handicapped children</w:t>
            </w:r>
          </w:p>
        </w:tc>
      </w:tr>
      <w:tr w:rsidR="00C269AD" w:rsidTr="00C269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Učitelia</w:t>
            </w:r>
            <w:proofErr w:type="spellEnd"/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4 939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4 912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4 944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5 078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Pr="007C51F0" w:rsidRDefault="00C269AD" w:rsidP="00C269AD">
            <w:pPr>
              <w:jc w:val="right"/>
              <w:rPr>
                <w:sz w:val="16"/>
                <w:szCs w:val="16"/>
              </w:rPr>
            </w:pPr>
            <w:r w:rsidRPr="007C51F0">
              <w:rPr>
                <w:sz w:val="16"/>
                <w:szCs w:val="16"/>
              </w:rPr>
              <w:t>4 559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Teachers</w:t>
            </w:r>
          </w:p>
        </w:tc>
      </w:tr>
      <w:tr w:rsidR="00C269AD" w:rsidTr="00C269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4 305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4 287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4 303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4 365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Pr="007C51F0" w:rsidRDefault="00C269AD" w:rsidP="00C269AD">
            <w:pPr>
              <w:jc w:val="right"/>
              <w:rPr>
                <w:sz w:val="16"/>
                <w:szCs w:val="16"/>
              </w:rPr>
            </w:pPr>
            <w:r w:rsidRPr="007C51F0">
              <w:rPr>
                <w:sz w:val="16"/>
                <w:szCs w:val="16"/>
              </w:rPr>
              <w:t>4 076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Women</w:t>
            </w:r>
          </w:p>
        </w:tc>
      </w:tr>
      <w:tr w:rsidR="00C269AD" w:rsidTr="00C269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Majstri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odbornej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výchovy</w:t>
            </w:r>
            <w:proofErr w:type="spellEnd"/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spacing w:line="240" w:lineRule="exact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542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427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269AD" w:rsidRDefault="00C269AD" w:rsidP="00C269AD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405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Default="00C269AD" w:rsidP="00C269AD">
            <w:pPr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520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269AD" w:rsidRPr="007C51F0" w:rsidRDefault="00C269AD" w:rsidP="00C269AD">
            <w:pPr>
              <w:jc w:val="right"/>
              <w:rPr>
                <w:sz w:val="16"/>
                <w:szCs w:val="16"/>
              </w:rPr>
            </w:pPr>
            <w:r w:rsidRPr="007C51F0">
              <w:rPr>
                <w:sz w:val="16"/>
                <w:szCs w:val="16"/>
              </w:rPr>
              <w:t>497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</w:tcPr>
          <w:p w:rsidR="00C269AD" w:rsidRDefault="00C269AD" w:rsidP="00C269AD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Foremen of skilled training</w:t>
            </w:r>
          </w:p>
        </w:tc>
      </w:tr>
    </w:tbl>
    <w:p w:rsidR="00841CFE" w:rsidRDefault="00C46B27">
      <w:pPr>
        <w:pStyle w:val="Nadpis2slov"/>
        <w:tabs>
          <w:tab w:val="clear" w:pos="567"/>
          <w:tab w:val="clear" w:pos="680"/>
          <w:tab w:val="left" w:pos="709"/>
        </w:tabs>
        <w:rPr>
          <w:rFonts w:cs="Arial"/>
          <w:color w:val="000000" w:themeColor="text1"/>
        </w:rPr>
      </w:pPr>
      <w:r>
        <w:br w:type="page"/>
      </w:r>
    </w:p>
    <w:p w:rsidR="00841CFE" w:rsidRDefault="00C46B27">
      <w:pPr>
        <w:pStyle w:val="Nadpis2slov"/>
        <w:tabs>
          <w:tab w:val="clear" w:pos="567"/>
          <w:tab w:val="clear" w:pos="680"/>
          <w:tab w:val="left" w:pos="709"/>
        </w:tabs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T 6</w:t>
      </w:r>
      <w:r>
        <w:rPr>
          <w:rFonts w:cs="Arial"/>
          <w:b w:val="0"/>
          <w:bCs/>
          <w:color w:val="000000" w:themeColor="text1"/>
        </w:rPr>
        <w:t>–3.</w:t>
      </w:r>
      <w:r>
        <w:rPr>
          <w:rFonts w:cs="Arial"/>
          <w:b w:val="0"/>
          <w:bCs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Gymnáziá</w:t>
      </w:r>
      <w:proofErr w:type="spellEnd"/>
      <w:r>
        <w:rPr>
          <w:rFonts w:cs="Arial"/>
          <w:color w:val="000000" w:themeColor="text1"/>
        </w:rPr>
        <w:t xml:space="preserve"> k 15.</w:t>
      </w:r>
      <w:r w:rsidR="00BD1E18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9.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clear" w:pos="864"/>
          <w:tab w:val="left" w:pos="709"/>
        </w:tabs>
        <w:spacing w:after="120"/>
        <w:ind w:firstLine="567"/>
        <w:rPr>
          <w:rFonts w:cs="Arial"/>
          <w:color w:val="000000" w:themeColor="text1"/>
          <w:sz w:val="16"/>
        </w:rPr>
      </w:pPr>
      <w:r>
        <w:rPr>
          <w:rFonts w:cs="Arial"/>
          <w:color w:val="000000" w:themeColor="text1"/>
        </w:rPr>
        <w:tab/>
        <w:t>Grammar schools as of Sept.15</w:t>
      </w:r>
    </w:p>
    <w:tbl>
      <w:tblPr>
        <w:tblW w:w="7712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69"/>
        <w:gridCol w:w="698"/>
        <w:gridCol w:w="698"/>
        <w:gridCol w:w="698"/>
        <w:gridCol w:w="698"/>
        <w:gridCol w:w="698"/>
        <w:gridCol w:w="2053"/>
      </w:tblGrid>
      <w:tr w:rsidR="001A5041" w:rsidTr="001A5041">
        <w:tc>
          <w:tcPr>
            <w:tcW w:w="2169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698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1A5041" w:rsidRDefault="001A5041" w:rsidP="001A5041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60" w:line="24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spacing w:before="60"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spacing w:before="60"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spacing w:before="60"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spacing w:before="60"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spacing w:before="60"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60" w:line="24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Default="001A5041" w:rsidP="001A5041">
            <w:pPr>
              <w:spacing w:line="24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239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Default="001A5041" w:rsidP="001A5041">
            <w:pPr>
              <w:spacing w:line="24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236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Default="001A5041" w:rsidP="001A5041">
            <w:pPr>
              <w:spacing w:line="24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235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Default="001A5041" w:rsidP="001A5041">
            <w:pPr>
              <w:spacing w:line="24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235</w:t>
            </w:r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Pr="006F2DDC" w:rsidRDefault="001A5041" w:rsidP="001A5041">
            <w:pPr>
              <w:spacing w:line="240" w:lineRule="exact"/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233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Triedy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2 986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3 064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3 035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3 006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2 995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Classes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72 287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73 880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72 842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71 153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70 675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dievčatá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41 743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42 470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41 785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40 761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40 346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Girls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pt-BR"/>
              </w:rPr>
            </w:pPr>
            <w:r>
              <w:rPr>
                <w:rFonts w:cs="Arial"/>
                <w:color w:val="000000" w:themeColor="text1"/>
                <w:sz w:val="16"/>
                <w:lang w:val="pt-BR"/>
              </w:rPr>
              <w:t xml:space="preserve">Absolventi 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15 391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12 086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14 552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14 426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14 016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School-leavers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Učitelia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5 417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5 481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5 426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5 358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4 821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Teachers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4 010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4 127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4 079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3 977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3 659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Women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de-DE"/>
              </w:rPr>
              <w:t>Externá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de-DE"/>
              </w:rPr>
              <w:t xml:space="preserve"> forma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de-DE"/>
              </w:rPr>
              <w:t>štúdia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Default="001A5041" w:rsidP="001A5041">
            <w:pPr>
              <w:spacing w:before="60"/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Default="001A5041" w:rsidP="001A5041">
            <w:pPr>
              <w:spacing w:before="60"/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Default="001A5041" w:rsidP="001A5041">
            <w:pPr>
              <w:spacing w:before="60"/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Default="001A5041" w:rsidP="001A5041">
            <w:pPr>
              <w:spacing w:before="60"/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  <w:tc>
          <w:tcPr>
            <w:tcW w:w="698" w:type="dxa"/>
            <w:tcBorders>
              <w:right w:val="single" w:sz="6" w:space="0" w:color="000000"/>
            </w:tcBorders>
          </w:tcPr>
          <w:p w:rsidR="001A5041" w:rsidRPr="006F2DDC" w:rsidRDefault="001A5041" w:rsidP="001A5041">
            <w:pPr>
              <w:spacing w:before="60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520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493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441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460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453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276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253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233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230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Women</w:t>
            </w:r>
          </w:p>
        </w:tc>
      </w:tr>
      <w:tr w:rsidR="001A5041" w:rsidTr="001A5041">
        <w:tc>
          <w:tcPr>
            <w:tcW w:w="2169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5"/>
              <w:rPr>
                <w:rFonts w:cs="Arial"/>
                <w:color w:val="000000" w:themeColor="text1"/>
                <w:sz w:val="16"/>
                <w:lang w:val="pt-BR"/>
              </w:rPr>
            </w:pPr>
            <w:r>
              <w:rPr>
                <w:rFonts w:cs="Arial"/>
                <w:color w:val="000000" w:themeColor="text1"/>
                <w:sz w:val="16"/>
                <w:lang w:val="pt-BR"/>
              </w:rPr>
              <w:t xml:space="preserve">Absolventi 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141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208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175</w:t>
            </w:r>
          </w:p>
        </w:tc>
        <w:tc>
          <w:tcPr>
            <w:tcW w:w="698" w:type="dxa"/>
            <w:tcBorders>
              <w:right w:val="single" w:sz="6" w:space="0" w:color="000000"/>
            </w:tcBorders>
            <w:vAlign w:val="bottom"/>
          </w:tcPr>
          <w:p w:rsidR="001A5041" w:rsidRPr="006F2DDC" w:rsidRDefault="001A5041" w:rsidP="001A5041">
            <w:pPr>
              <w:jc w:val="right"/>
              <w:rPr>
                <w:sz w:val="16"/>
                <w:szCs w:val="16"/>
              </w:rPr>
            </w:pPr>
            <w:r w:rsidRPr="006F2DDC">
              <w:rPr>
                <w:sz w:val="16"/>
                <w:szCs w:val="16"/>
              </w:rPr>
              <w:t>153</w:t>
            </w:r>
          </w:p>
        </w:tc>
        <w:tc>
          <w:tcPr>
            <w:tcW w:w="2053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line="240" w:lineRule="exact"/>
              <w:ind w:firstLine="86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School-leavers</w:t>
            </w:r>
          </w:p>
        </w:tc>
      </w:tr>
    </w:tbl>
    <w:p w:rsidR="00841CFE" w:rsidRDefault="00C46B27">
      <w:pPr>
        <w:pStyle w:val="Nadpis2slov"/>
        <w:tabs>
          <w:tab w:val="clear" w:pos="567"/>
          <w:tab w:val="clear" w:pos="680"/>
          <w:tab w:val="left" w:pos="709"/>
        </w:tabs>
        <w:spacing w:before="240"/>
        <w:ind w:left="709" w:hanging="709"/>
        <w:rPr>
          <w:rFonts w:cs="Arial"/>
          <w:color w:val="000000" w:themeColor="text1"/>
          <w:szCs w:val="18"/>
          <w:vertAlign w:val="superscript"/>
          <w:lang w:val="en-US"/>
        </w:rPr>
      </w:pPr>
      <w:r>
        <w:rPr>
          <w:rFonts w:cs="Arial"/>
          <w:color w:val="000000" w:themeColor="text1"/>
          <w:lang w:val="de-DE"/>
        </w:rPr>
        <w:t>T 6</w:t>
      </w:r>
      <w:r>
        <w:rPr>
          <w:rFonts w:cs="Arial"/>
          <w:b w:val="0"/>
          <w:bCs/>
          <w:color w:val="000000" w:themeColor="text1"/>
          <w:lang w:val="de-DE"/>
        </w:rPr>
        <w:t>–4.</w:t>
      </w:r>
      <w:r>
        <w:rPr>
          <w:rFonts w:cs="Arial"/>
          <w:color w:val="000000" w:themeColor="text1"/>
          <w:lang w:val="de-DE"/>
        </w:rPr>
        <w:t xml:space="preserve"> </w:t>
      </w:r>
      <w:r>
        <w:rPr>
          <w:rFonts w:cs="Arial"/>
          <w:color w:val="000000" w:themeColor="text1"/>
          <w:lang w:val="de-DE"/>
        </w:rPr>
        <w:tab/>
      </w:r>
      <w:proofErr w:type="spellStart"/>
      <w:r>
        <w:rPr>
          <w:rFonts w:cs="Arial"/>
          <w:color w:val="000000" w:themeColor="text1"/>
          <w:szCs w:val="18"/>
          <w:lang w:val="de-DE"/>
        </w:rPr>
        <w:t>Stredné</w:t>
      </w:r>
      <w:proofErr w:type="spellEnd"/>
      <w:r>
        <w:rPr>
          <w:rFonts w:cs="Arial"/>
          <w:color w:val="000000" w:themeColor="text1"/>
          <w:szCs w:val="18"/>
          <w:lang w:val="de-DE"/>
        </w:rPr>
        <w:t xml:space="preserve"> </w:t>
      </w:r>
      <w:proofErr w:type="spellStart"/>
      <w:r>
        <w:rPr>
          <w:rFonts w:cs="Arial"/>
          <w:color w:val="000000" w:themeColor="text1"/>
          <w:szCs w:val="18"/>
          <w:lang w:val="de-DE"/>
        </w:rPr>
        <w:t>odborné</w:t>
      </w:r>
      <w:proofErr w:type="spellEnd"/>
      <w:r>
        <w:rPr>
          <w:rFonts w:cs="Arial"/>
          <w:color w:val="000000" w:themeColor="text1"/>
          <w:szCs w:val="18"/>
          <w:lang w:val="de-DE"/>
        </w:rPr>
        <w:t xml:space="preserve"> </w:t>
      </w:r>
      <w:proofErr w:type="spellStart"/>
      <w:r>
        <w:rPr>
          <w:rFonts w:cs="Arial"/>
          <w:color w:val="000000" w:themeColor="text1"/>
          <w:szCs w:val="18"/>
          <w:lang w:val="de-DE"/>
        </w:rPr>
        <w:t>školy</w:t>
      </w:r>
      <w:proofErr w:type="spellEnd"/>
      <w:r>
        <w:rPr>
          <w:rFonts w:cs="Arial"/>
          <w:color w:val="000000" w:themeColor="text1"/>
          <w:szCs w:val="18"/>
          <w:lang w:val="de-DE"/>
        </w:rPr>
        <w:t xml:space="preserve"> k 15. </w:t>
      </w:r>
      <w:r>
        <w:rPr>
          <w:rFonts w:cs="Arial"/>
          <w:color w:val="000000" w:themeColor="text1"/>
          <w:szCs w:val="18"/>
          <w:lang w:val="en-US"/>
        </w:rPr>
        <w:t>9.</w:t>
      </w:r>
      <w:r>
        <w:rPr>
          <w:rFonts w:cs="Arial"/>
          <w:color w:val="000000" w:themeColor="text1"/>
          <w:szCs w:val="18"/>
          <w:vertAlign w:val="superscript"/>
          <w:lang w:val="en-US"/>
        </w:rPr>
        <w:t>1)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clear" w:pos="864"/>
          <w:tab w:val="left" w:pos="709"/>
        </w:tabs>
        <w:spacing w:after="120"/>
        <w:ind w:left="709" w:hanging="142"/>
        <w:rPr>
          <w:rFonts w:cs="Arial"/>
          <w:color w:val="000000" w:themeColor="text1"/>
          <w:szCs w:val="18"/>
          <w:vertAlign w:val="superscript"/>
        </w:rPr>
      </w:pPr>
      <w:r>
        <w:rPr>
          <w:rFonts w:cs="Arial"/>
          <w:color w:val="000000" w:themeColor="text1"/>
          <w:szCs w:val="18"/>
        </w:rPr>
        <w:tab/>
        <w:t>Vocational secondary schools as of Sept. 15</w:t>
      </w:r>
      <w:r>
        <w:rPr>
          <w:rFonts w:cs="Arial"/>
          <w:color w:val="000000" w:themeColor="text1"/>
          <w:szCs w:val="18"/>
          <w:vertAlign w:val="superscript"/>
        </w:rPr>
        <w:t>1)</w:t>
      </w:r>
    </w:p>
    <w:tbl>
      <w:tblPr>
        <w:tblW w:w="7593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6"/>
        <w:gridCol w:w="700"/>
        <w:gridCol w:w="700"/>
        <w:gridCol w:w="700"/>
        <w:gridCol w:w="700"/>
        <w:gridCol w:w="700"/>
        <w:gridCol w:w="1937"/>
      </w:tblGrid>
      <w:tr w:rsidR="001A5041" w:rsidTr="001A5041">
        <w:tc>
          <w:tcPr>
            <w:tcW w:w="2156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2018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2019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2020</w:t>
            </w:r>
          </w:p>
        </w:tc>
        <w:tc>
          <w:tcPr>
            <w:tcW w:w="19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1A5041" w:rsidRDefault="001A5041" w:rsidP="001A5041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443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437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433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438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437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Triedy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5 968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5 768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5 591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5 560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5 584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Classes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134 154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129 642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125 075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122 211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122 656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dievčatá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60 694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58 856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56 668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55 380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55 762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Girls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right="-57" w:firstLine="85"/>
              <w:rPr>
                <w:rFonts w:cs="Arial"/>
                <w:color w:val="000000" w:themeColor="text1"/>
                <w:sz w:val="16"/>
                <w:lang w:val="pt-BR"/>
              </w:rPr>
            </w:pPr>
            <w:r>
              <w:rPr>
                <w:rFonts w:cs="Arial"/>
                <w:color w:val="000000" w:themeColor="text1"/>
                <w:sz w:val="16"/>
                <w:lang w:val="pt-BR"/>
              </w:rPr>
              <w:t xml:space="preserve">Absolventi 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33 576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31 448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31 333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30 455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30 555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School-leavers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Učitelia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10 480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10 230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9 957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9 805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8 554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Teachers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7 622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7 370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7 211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7 069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6 252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Women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de-DE"/>
              </w:rPr>
              <w:t>Externá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de-DE"/>
              </w:rPr>
              <w:t xml:space="preserve"> forma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de-DE"/>
              </w:rPr>
              <w:t>štúdia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szCs w:val="16"/>
                <w:lang w:val="de-DE"/>
              </w:rPr>
            </w:pP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9 342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9 746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9 745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9 975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10 347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6 298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6 522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6 435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6 621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 xml:space="preserve">6 969 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Women</w:t>
            </w:r>
          </w:p>
        </w:tc>
      </w:tr>
      <w:tr w:rsidR="001A5041" w:rsidTr="001A5041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right="-57" w:firstLine="85"/>
              <w:rPr>
                <w:rFonts w:cs="Arial"/>
                <w:color w:val="000000" w:themeColor="text1"/>
                <w:sz w:val="16"/>
                <w:lang w:val="pt-BR"/>
              </w:rPr>
            </w:pPr>
            <w:r>
              <w:rPr>
                <w:rFonts w:cs="Arial"/>
                <w:color w:val="000000" w:themeColor="text1"/>
                <w:sz w:val="16"/>
                <w:lang w:val="pt-BR"/>
              </w:rPr>
              <w:t xml:space="preserve">Absolventi 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3 452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3 330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3 677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Default="001A5041" w:rsidP="001A5041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3 649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A5041" w:rsidRPr="006D1765" w:rsidRDefault="001A5041" w:rsidP="001A5041">
            <w:pPr>
              <w:jc w:val="right"/>
              <w:rPr>
                <w:sz w:val="16"/>
                <w:szCs w:val="16"/>
              </w:rPr>
            </w:pPr>
            <w:r w:rsidRPr="006D1765">
              <w:rPr>
                <w:sz w:val="16"/>
                <w:szCs w:val="16"/>
              </w:rPr>
              <w:t>3 939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A5041" w:rsidRDefault="001A5041" w:rsidP="001A5041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School-leavers</w:t>
            </w:r>
          </w:p>
        </w:tc>
      </w:tr>
    </w:tbl>
    <w:p w:rsidR="00841CFE" w:rsidRDefault="00C46B27">
      <w:pPr>
        <w:pStyle w:val="StyleNadpis2angBlack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954"/>
          <w:tab w:val="clear" w:pos="6048"/>
          <w:tab w:val="left" w:pos="3969"/>
          <w:tab w:val="left" w:pos="4111"/>
        </w:tabs>
        <w:spacing w:before="60"/>
        <w:ind w:left="709" w:hanging="709"/>
        <w:rPr>
          <w:rFonts w:cs="Arial"/>
          <w:color w:val="000000" w:themeColor="text1"/>
          <w:sz w:val="14"/>
          <w:szCs w:val="14"/>
          <w:lang w:val="sk-SK"/>
        </w:rPr>
      </w:pPr>
      <w:r>
        <w:rPr>
          <w:rFonts w:cs="Arial"/>
          <w:color w:val="000000" w:themeColor="text1"/>
          <w:sz w:val="14"/>
          <w:szCs w:val="14"/>
          <w:vertAlign w:val="superscript"/>
          <w:lang w:val="sk-SK"/>
        </w:rPr>
        <w:t>1)</w:t>
      </w:r>
      <w:r>
        <w:rPr>
          <w:rFonts w:cs="Arial"/>
          <w:color w:val="000000" w:themeColor="text1"/>
          <w:sz w:val="14"/>
          <w:szCs w:val="14"/>
          <w:lang w:val="sk-SK"/>
        </w:rPr>
        <w:t xml:space="preserve"> len školy riadené Ministerstvom školstva SR</w:t>
      </w:r>
      <w:r>
        <w:rPr>
          <w:rFonts w:cs="Arial"/>
          <w:color w:val="000000" w:themeColor="text1"/>
          <w:sz w:val="14"/>
          <w:szCs w:val="14"/>
          <w:lang w:val="sk-SK"/>
        </w:rPr>
        <w:tab/>
      </w:r>
      <w:r>
        <w:rPr>
          <w:rFonts w:cs="Arial"/>
          <w:color w:val="000000" w:themeColor="text1"/>
          <w:sz w:val="14"/>
          <w:szCs w:val="14"/>
          <w:vertAlign w:val="superscript"/>
          <w:lang w:val="sk-SK"/>
        </w:rPr>
        <w:t>1)</w:t>
      </w:r>
      <w:r w:rsidR="00F71195">
        <w:rPr>
          <w:rFonts w:cs="Arial"/>
          <w:color w:val="000000" w:themeColor="text1"/>
          <w:sz w:val="14"/>
          <w:szCs w:val="14"/>
          <w:vertAlign w:val="superscript"/>
          <w:lang w:val="sk-SK"/>
        </w:rPr>
        <w:t xml:space="preserve"> </w:t>
      </w:r>
      <w:proofErr w:type="spellStart"/>
      <w:r>
        <w:rPr>
          <w:rFonts w:cs="Arial"/>
          <w:color w:val="000000" w:themeColor="text1"/>
          <w:sz w:val="14"/>
          <w:szCs w:val="14"/>
          <w:lang w:val="sk-SK"/>
        </w:rPr>
        <w:t>Only</w:t>
      </w:r>
      <w:proofErr w:type="spellEnd"/>
      <w:r>
        <w:rPr>
          <w:rFonts w:cs="Arial"/>
          <w:color w:val="000000" w:themeColor="text1"/>
          <w:sz w:val="14"/>
          <w:szCs w:val="14"/>
          <w:lang w:val="sk-SK"/>
        </w:rPr>
        <w:t xml:space="preserve"> </w:t>
      </w:r>
      <w:proofErr w:type="spellStart"/>
      <w:r>
        <w:rPr>
          <w:rFonts w:cs="Arial"/>
          <w:color w:val="000000" w:themeColor="text1"/>
          <w:sz w:val="14"/>
          <w:szCs w:val="14"/>
          <w:lang w:val="sk-SK"/>
        </w:rPr>
        <w:t>schools</w:t>
      </w:r>
      <w:proofErr w:type="spellEnd"/>
      <w:r>
        <w:rPr>
          <w:rFonts w:cs="Arial"/>
          <w:color w:val="000000" w:themeColor="text1"/>
          <w:sz w:val="14"/>
          <w:szCs w:val="14"/>
          <w:lang w:val="sk-SK"/>
        </w:rPr>
        <w:t xml:space="preserve"> </w:t>
      </w:r>
      <w:proofErr w:type="spellStart"/>
      <w:r>
        <w:rPr>
          <w:rFonts w:cs="Arial"/>
          <w:color w:val="000000" w:themeColor="text1"/>
          <w:sz w:val="14"/>
          <w:szCs w:val="14"/>
          <w:lang w:val="sk-SK"/>
        </w:rPr>
        <w:t>managed</w:t>
      </w:r>
      <w:proofErr w:type="spellEnd"/>
      <w:r>
        <w:rPr>
          <w:rFonts w:cs="Arial"/>
          <w:color w:val="000000" w:themeColor="text1"/>
          <w:sz w:val="14"/>
          <w:szCs w:val="14"/>
          <w:lang w:val="sk-SK"/>
        </w:rPr>
        <w:t xml:space="preserve"> by </w:t>
      </w:r>
      <w:proofErr w:type="spellStart"/>
      <w:r>
        <w:rPr>
          <w:rFonts w:cs="Arial"/>
          <w:color w:val="000000" w:themeColor="text1"/>
          <w:sz w:val="14"/>
          <w:szCs w:val="14"/>
          <w:lang w:val="sk-SK"/>
        </w:rPr>
        <w:t>Ministry</w:t>
      </w:r>
      <w:proofErr w:type="spellEnd"/>
      <w:r>
        <w:rPr>
          <w:rFonts w:cs="Arial"/>
          <w:color w:val="000000" w:themeColor="text1"/>
          <w:sz w:val="14"/>
          <w:szCs w:val="14"/>
          <w:lang w:val="sk-SK"/>
        </w:rPr>
        <w:t xml:space="preserve"> of </w:t>
      </w:r>
      <w:proofErr w:type="spellStart"/>
      <w:r>
        <w:rPr>
          <w:rFonts w:cs="Arial"/>
          <w:color w:val="000000" w:themeColor="text1"/>
          <w:sz w:val="14"/>
          <w:szCs w:val="14"/>
          <w:lang w:val="sk-SK"/>
        </w:rPr>
        <w:t>Education</w:t>
      </w:r>
      <w:proofErr w:type="spellEnd"/>
      <w:r>
        <w:rPr>
          <w:rFonts w:cs="Arial"/>
          <w:color w:val="000000" w:themeColor="text1"/>
          <w:sz w:val="14"/>
          <w:szCs w:val="14"/>
          <w:lang w:val="sk-SK"/>
        </w:rPr>
        <w:t xml:space="preserve"> of </w:t>
      </w:r>
      <w:proofErr w:type="spellStart"/>
      <w:r>
        <w:rPr>
          <w:rFonts w:cs="Arial"/>
          <w:color w:val="000000" w:themeColor="text1"/>
          <w:sz w:val="14"/>
          <w:szCs w:val="14"/>
          <w:lang w:val="sk-SK"/>
        </w:rPr>
        <w:t>the</w:t>
      </w:r>
      <w:proofErr w:type="spellEnd"/>
      <w:r>
        <w:rPr>
          <w:rFonts w:cs="Arial"/>
          <w:color w:val="000000" w:themeColor="text1"/>
          <w:sz w:val="14"/>
          <w:szCs w:val="14"/>
          <w:lang w:val="sk-SK"/>
        </w:rPr>
        <w:t xml:space="preserve"> SR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left" w:pos="709"/>
        </w:tabs>
        <w:spacing w:before="240"/>
        <w:ind w:left="709" w:hanging="709"/>
        <w:rPr>
          <w:rFonts w:cs="Arial"/>
          <w:b/>
          <w:color w:val="000000" w:themeColor="text1"/>
          <w:szCs w:val="18"/>
          <w:lang w:val="en-US"/>
        </w:rPr>
      </w:pPr>
      <w:r>
        <w:rPr>
          <w:rFonts w:cs="Arial"/>
          <w:b/>
          <w:color w:val="000000" w:themeColor="text1"/>
          <w:lang w:val="en-US"/>
        </w:rPr>
        <w:t>T 6</w:t>
      </w:r>
      <w:r>
        <w:rPr>
          <w:rFonts w:cs="Arial"/>
          <w:b/>
          <w:bCs/>
          <w:color w:val="000000" w:themeColor="text1"/>
          <w:lang w:val="en-US"/>
        </w:rPr>
        <w:t>–5.</w:t>
      </w:r>
      <w:r>
        <w:rPr>
          <w:rFonts w:cs="Arial"/>
          <w:b/>
          <w:color w:val="000000" w:themeColor="text1"/>
          <w:lang w:val="en-US"/>
        </w:rPr>
        <w:t xml:space="preserve"> </w:t>
      </w:r>
      <w:r>
        <w:rPr>
          <w:rFonts w:cs="Arial"/>
          <w:b/>
          <w:color w:val="000000" w:themeColor="text1"/>
          <w:lang w:val="en-US"/>
        </w:rPr>
        <w:tab/>
      </w:r>
      <w:proofErr w:type="spellStart"/>
      <w:r>
        <w:rPr>
          <w:rFonts w:cs="Arial"/>
          <w:b/>
          <w:color w:val="000000" w:themeColor="text1"/>
          <w:szCs w:val="18"/>
          <w:lang w:val="en-US"/>
        </w:rPr>
        <w:t>Konzervatóriá</w:t>
      </w:r>
      <w:proofErr w:type="spellEnd"/>
      <w:r>
        <w:rPr>
          <w:rFonts w:cs="Arial"/>
          <w:b/>
          <w:color w:val="000000" w:themeColor="text1"/>
          <w:szCs w:val="18"/>
          <w:lang w:val="en-US"/>
        </w:rPr>
        <w:t xml:space="preserve"> k 15. 9.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clear" w:pos="864"/>
          <w:tab w:val="left" w:pos="709"/>
        </w:tabs>
        <w:spacing w:after="120"/>
        <w:ind w:left="709" w:hanging="142"/>
        <w:rPr>
          <w:rFonts w:cs="Arial"/>
          <w:color w:val="000000" w:themeColor="text1"/>
          <w:szCs w:val="18"/>
        </w:rPr>
      </w:pPr>
      <w:r>
        <w:rPr>
          <w:rFonts w:cs="Arial"/>
          <w:color w:val="000000" w:themeColor="text1"/>
          <w:szCs w:val="18"/>
        </w:rPr>
        <w:tab/>
        <w:t>Conservatories as of Sept. 15</w:t>
      </w:r>
    </w:p>
    <w:tbl>
      <w:tblPr>
        <w:tblW w:w="7593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6"/>
        <w:gridCol w:w="700"/>
        <w:gridCol w:w="700"/>
        <w:gridCol w:w="700"/>
        <w:gridCol w:w="700"/>
        <w:gridCol w:w="700"/>
        <w:gridCol w:w="1937"/>
      </w:tblGrid>
      <w:tr w:rsidR="00C41BC7" w:rsidTr="00C41BC7">
        <w:tc>
          <w:tcPr>
            <w:tcW w:w="2156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2018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41BC7" w:rsidRDefault="00C41BC7" w:rsidP="00C41BC7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2019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41BC7" w:rsidRDefault="00C41BC7" w:rsidP="00C41BC7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2020</w:t>
            </w:r>
          </w:p>
        </w:tc>
        <w:tc>
          <w:tcPr>
            <w:tcW w:w="19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41BC7" w:rsidRDefault="00C41BC7" w:rsidP="00C41BC7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C41BC7" w:rsidTr="00C41BC7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</w:tcPr>
          <w:p w:rsidR="00C41BC7" w:rsidRDefault="00C41BC7" w:rsidP="00C41BC7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</w:tcPr>
          <w:p w:rsidR="00C41BC7" w:rsidRDefault="00C41BC7" w:rsidP="00C41BC7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</w:tcPr>
          <w:p w:rsidR="00C41BC7" w:rsidRDefault="00C41BC7" w:rsidP="00C41BC7">
            <w:pPr>
              <w:spacing w:before="6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C41BC7" w:rsidTr="00C41BC7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Default="00C41BC7" w:rsidP="00C41BC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Pr="005449A2" w:rsidRDefault="00C41BC7" w:rsidP="00C41BC7">
            <w:pPr>
              <w:jc w:val="right"/>
              <w:rPr>
                <w:sz w:val="16"/>
                <w:szCs w:val="16"/>
              </w:rPr>
            </w:pPr>
            <w:r w:rsidRPr="005449A2">
              <w:rPr>
                <w:sz w:val="16"/>
                <w:szCs w:val="16"/>
              </w:rPr>
              <w:t>17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</w:tr>
      <w:tr w:rsidR="00C41BC7" w:rsidTr="00C41BC7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Triedy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160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Default="00C41BC7" w:rsidP="00C41BC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161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Pr="005449A2" w:rsidRDefault="00C41BC7" w:rsidP="00C41BC7">
            <w:pPr>
              <w:jc w:val="right"/>
              <w:rPr>
                <w:sz w:val="16"/>
                <w:szCs w:val="16"/>
              </w:rPr>
            </w:pPr>
            <w:r w:rsidRPr="005449A2">
              <w:rPr>
                <w:sz w:val="16"/>
                <w:szCs w:val="16"/>
              </w:rPr>
              <w:t>165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Classes</w:t>
            </w:r>
          </w:p>
        </w:tc>
      </w:tr>
      <w:tr w:rsidR="00C41BC7" w:rsidTr="00C41BC7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2 975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3 048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3 034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Default="00C41BC7" w:rsidP="00C41BC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3 079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Pr="005449A2" w:rsidRDefault="00C41BC7" w:rsidP="00C41BC7">
            <w:pPr>
              <w:jc w:val="right"/>
              <w:rPr>
                <w:sz w:val="16"/>
                <w:szCs w:val="16"/>
              </w:rPr>
            </w:pPr>
            <w:r w:rsidRPr="005449A2">
              <w:rPr>
                <w:sz w:val="16"/>
                <w:szCs w:val="16"/>
              </w:rPr>
              <w:t>3 149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C41BC7" w:rsidTr="00C41BC7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dievčatá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1 833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1 902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1 922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Default="00C41BC7" w:rsidP="00C41BC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1 965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Pr="005449A2" w:rsidRDefault="00C41BC7" w:rsidP="00C41BC7">
            <w:pPr>
              <w:jc w:val="right"/>
              <w:rPr>
                <w:sz w:val="16"/>
                <w:szCs w:val="16"/>
              </w:rPr>
            </w:pPr>
            <w:r w:rsidRPr="005449A2">
              <w:rPr>
                <w:sz w:val="16"/>
                <w:szCs w:val="16"/>
              </w:rPr>
              <w:t>2 013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Girls</w:t>
            </w:r>
          </w:p>
        </w:tc>
      </w:tr>
      <w:tr w:rsidR="00C41BC7" w:rsidTr="00C41BC7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right="-57" w:firstLine="85"/>
              <w:rPr>
                <w:rFonts w:cs="Arial"/>
                <w:color w:val="000000" w:themeColor="text1"/>
                <w:sz w:val="16"/>
                <w:lang w:val="pt-BR"/>
              </w:rPr>
            </w:pPr>
            <w:r>
              <w:rPr>
                <w:rFonts w:cs="Arial"/>
                <w:color w:val="000000" w:themeColor="text1"/>
                <w:sz w:val="16"/>
                <w:lang w:val="pt-BR"/>
              </w:rPr>
              <w:t xml:space="preserve">Absolventi 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682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623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681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Default="00C41BC7" w:rsidP="00C41BC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684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Pr="005449A2" w:rsidRDefault="00C41BC7" w:rsidP="00C41BC7">
            <w:pPr>
              <w:jc w:val="right"/>
              <w:rPr>
                <w:sz w:val="16"/>
                <w:szCs w:val="16"/>
              </w:rPr>
            </w:pPr>
            <w:r w:rsidRPr="005449A2">
              <w:rPr>
                <w:sz w:val="16"/>
                <w:szCs w:val="16"/>
              </w:rPr>
              <w:t>719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School-leavers</w:t>
            </w:r>
          </w:p>
        </w:tc>
      </w:tr>
      <w:tr w:rsidR="00C41BC7" w:rsidTr="00C41BC7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Učitelia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597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674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608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Default="00C41BC7" w:rsidP="00C41BC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640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Pr="005449A2" w:rsidRDefault="00C41BC7" w:rsidP="00C41BC7">
            <w:pPr>
              <w:jc w:val="right"/>
              <w:rPr>
                <w:sz w:val="16"/>
                <w:szCs w:val="16"/>
              </w:rPr>
            </w:pPr>
            <w:r w:rsidRPr="005449A2">
              <w:rPr>
                <w:sz w:val="16"/>
                <w:szCs w:val="16"/>
              </w:rPr>
              <w:t>603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Teachers</w:t>
            </w:r>
          </w:p>
        </w:tc>
      </w:tr>
      <w:tr w:rsidR="00C41BC7" w:rsidTr="00C41BC7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338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392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353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Default="00C41BC7" w:rsidP="00C41BC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383</w:t>
            </w:r>
          </w:p>
        </w:tc>
        <w:tc>
          <w:tcPr>
            <w:tcW w:w="70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41BC7" w:rsidRPr="005449A2" w:rsidRDefault="00C41BC7" w:rsidP="00C41BC7">
            <w:pPr>
              <w:jc w:val="right"/>
              <w:rPr>
                <w:sz w:val="16"/>
                <w:szCs w:val="16"/>
              </w:rPr>
            </w:pPr>
            <w:r w:rsidRPr="005449A2">
              <w:rPr>
                <w:sz w:val="16"/>
                <w:szCs w:val="16"/>
              </w:rPr>
              <w:t>348</w:t>
            </w:r>
          </w:p>
        </w:tc>
        <w:tc>
          <w:tcPr>
            <w:tcW w:w="193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41BC7" w:rsidRDefault="00C41BC7" w:rsidP="00C41BC7">
            <w:pPr>
              <w:spacing w:before="20"/>
              <w:ind w:firstLine="119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Women</w:t>
            </w:r>
          </w:p>
        </w:tc>
      </w:tr>
    </w:tbl>
    <w:p w:rsidR="00841CFE" w:rsidRDefault="00C46B27">
      <w:pPr>
        <w:pStyle w:val="StyleNadpis2angBlack"/>
        <w:tabs>
          <w:tab w:val="clear" w:pos="567"/>
          <w:tab w:val="clear" w:pos="680"/>
          <w:tab w:val="left" w:pos="709"/>
        </w:tabs>
        <w:ind w:left="709" w:hanging="709"/>
        <w:rPr>
          <w:rFonts w:cs="Arial"/>
          <w:b/>
          <w:color w:val="000000" w:themeColor="text1"/>
        </w:rPr>
      </w:pPr>
      <w:r>
        <w:br w:type="page"/>
      </w:r>
      <w:r>
        <w:rPr>
          <w:b/>
          <w:color w:val="000000" w:themeColor="text1"/>
        </w:rPr>
        <w:lastRenderedPageBreak/>
        <w:t xml:space="preserve">T </w:t>
      </w:r>
      <w:r>
        <w:rPr>
          <w:rFonts w:cs="Arial"/>
          <w:b/>
          <w:color w:val="000000" w:themeColor="text1"/>
        </w:rPr>
        <w:t>6</w:t>
      </w:r>
      <w:r>
        <w:rPr>
          <w:rFonts w:cs="Arial"/>
          <w:bCs/>
          <w:color w:val="000000" w:themeColor="text1"/>
        </w:rPr>
        <w:t>–6.</w:t>
      </w:r>
      <w:r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ab/>
      </w:r>
      <w:proofErr w:type="spellStart"/>
      <w:r>
        <w:rPr>
          <w:rFonts w:cs="Arial"/>
          <w:b/>
          <w:color w:val="000000" w:themeColor="text1"/>
        </w:rPr>
        <w:t>Vysoké</w:t>
      </w:r>
      <w:proofErr w:type="spellEnd"/>
      <w:r>
        <w:rPr>
          <w:rFonts w:cs="Arial"/>
          <w:b/>
          <w:color w:val="000000" w:themeColor="text1"/>
        </w:rPr>
        <w:t xml:space="preserve"> </w:t>
      </w:r>
      <w:proofErr w:type="spellStart"/>
      <w:r>
        <w:rPr>
          <w:rFonts w:cs="Arial"/>
          <w:b/>
          <w:color w:val="000000" w:themeColor="text1"/>
        </w:rPr>
        <w:t>školy</w:t>
      </w:r>
      <w:proofErr w:type="spellEnd"/>
      <w:r>
        <w:rPr>
          <w:rFonts w:cs="Arial"/>
          <w:b/>
          <w:color w:val="000000" w:themeColor="text1"/>
        </w:rPr>
        <w:t xml:space="preserve"> k 31. 10.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left" w:pos="709"/>
        </w:tabs>
        <w:spacing w:after="60"/>
        <w:ind w:firstLine="567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ab/>
        <w:t>Universities and colleges as of Oct. 31</w:t>
      </w:r>
    </w:p>
    <w:p w:rsidR="00841CFE" w:rsidRDefault="00841CFE">
      <w:pPr>
        <w:tabs>
          <w:tab w:val="left" w:pos="624"/>
        </w:tabs>
        <w:rPr>
          <w:rFonts w:cs="Arial"/>
          <w:color w:val="000000" w:themeColor="text1"/>
          <w:sz w:val="6"/>
          <w:lang w:val="en-GB"/>
        </w:rPr>
      </w:pPr>
    </w:p>
    <w:tbl>
      <w:tblPr>
        <w:tblW w:w="7712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1"/>
        <w:gridCol w:w="735"/>
        <w:gridCol w:w="736"/>
        <w:gridCol w:w="734"/>
        <w:gridCol w:w="736"/>
        <w:gridCol w:w="736"/>
        <w:gridCol w:w="2054"/>
      </w:tblGrid>
      <w:tr w:rsidR="00CE194E" w:rsidTr="00CE194E">
        <w:tc>
          <w:tcPr>
            <w:tcW w:w="1981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E194E" w:rsidRDefault="00CE194E" w:rsidP="00CE194E">
            <w:pPr>
              <w:spacing w:before="120" w:after="120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Ukazovateľ</w:t>
            </w:r>
            <w:proofErr w:type="spellEnd"/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E194E" w:rsidRDefault="00CE194E" w:rsidP="00CE19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2016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E194E" w:rsidRDefault="00CE194E" w:rsidP="00CE19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2017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E194E" w:rsidRDefault="00CE194E" w:rsidP="00CE19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2018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E194E" w:rsidRDefault="00CE194E" w:rsidP="00CE19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2019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E194E" w:rsidRPr="00A4480B" w:rsidRDefault="00CE194E" w:rsidP="00CE194E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2020</w:t>
            </w:r>
          </w:p>
        </w:tc>
        <w:tc>
          <w:tcPr>
            <w:tcW w:w="205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E194E" w:rsidRDefault="00CE194E" w:rsidP="00CE194E">
            <w:pPr>
              <w:spacing w:before="120" w:after="120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Indicator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štúdium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Full-time study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Školy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34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34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33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33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8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Institutions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Fakulty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129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128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128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127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128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8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Faculties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Študenti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112 092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106 967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105 258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105 393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108 742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8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Students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27" w:hanging="142"/>
              <w:rPr>
                <w:rFonts w:cs="Arial"/>
                <w:color w:val="000000" w:themeColor="text1"/>
                <w:sz w:val="15"/>
                <w:szCs w:val="15"/>
              </w:rPr>
            </w:pPr>
            <w:r>
              <w:rPr>
                <w:rFonts w:cs="Arial"/>
                <w:color w:val="000000" w:themeColor="text1"/>
                <w:sz w:val="15"/>
                <w:szCs w:val="15"/>
              </w:rPr>
              <w:t xml:space="preserve">v tom </w:t>
            </w:r>
          </w:p>
          <w:p w:rsidR="00CE194E" w:rsidRDefault="00CE194E" w:rsidP="00CE194E">
            <w:pPr>
              <w:ind w:left="227" w:hanging="142"/>
              <w:rPr>
                <w:rFonts w:cs="Arial"/>
                <w:color w:val="000000" w:themeColor="text1"/>
                <w:sz w:val="15"/>
                <w:szCs w:val="15"/>
              </w:rPr>
            </w:pPr>
            <w:r>
              <w:rPr>
                <w:rFonts w:cs="Arial"/>
                <w:color w:val="000000" w:themeColor="text1"/>
                <w:sz w:val="15"/>
                <w:szCs w:val="15"/>
              </w:rPr>
              <w:t xml:space="preserve">  slov. štátnej príslušnosti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105 688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99 184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-57"/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95 830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187871" w:rsidRDefault="00CE194E" w:rsidP="00CE194E">
            <w:pPr>
              <w:ind w:left="-57"/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 w:rsidRPr="00187871">
              <w:rPr>
                <w:rFonts w:eastAsia="Arial Unicode MS" w:cs="Arial"/>
                <w:color w:val="000000" w:themeColor="text1"/>
                <w:sz w:val="15"/>
                <w:szCs w:val="15"/>
              </w:rPr>
              <w:t>94 121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96 003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Pr="00187871" w:rsidRDefault="00CE194E" w:rsidP="00CE194E">
            <w:pPr>
              <w:ind w:left="232" w:hanging="144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 w:rsidRPr="00187871"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of which:</w:t>
            </w:r>
          </w:p>
          <w:p w:rsidR="00CE194E" w:rsidRPr="00187871" w:rsidRDefault="00CE194E" w:rsidP="00CE194E">
            <w:pPr>
              <w:ind w:left="232" w:hanging="144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 w:rsidRPr="00187871"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Slovak citizenship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227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ženy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62 157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58 274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55 997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54 627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55 406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23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of which: Women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cudzinci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6 404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7 783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9 428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11 272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12 739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32" w:hanging="144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Foreigners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do 1. roč.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40 679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37 563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37 690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37 567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38 353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90" w:hanging="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Newly admitted students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1)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27" w:hanging="142"/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Absolventi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1. a 2.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stupňa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štúdia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2)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37 407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34 504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32 548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30 804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29 495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27" w:hanging="142"/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Graduates of 1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st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and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>2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nd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stage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2)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Doktorandi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4 075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3 868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3 777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187871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 w:rsidRPr="00187871"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3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683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3 705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8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Postgraduates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</w:p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Profesori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docenti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4 172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4 162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4 163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4 117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3 708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30" w:hanging="14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Professors and associate professors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27" w:hanging="14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Ostatní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pedagogickí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pracovníci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6 108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5 941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5 873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5 780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5 307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30" w:hanging="14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Other senior staff members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Externá</w:t>
            </w:r>
            <w:proofErr w:type="spellEnd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 xml:space="preserve"> forma </w:t>
            </w: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štúdia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spacing w:before="60"/>
              <w:jc w:val="right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spacing w:before="60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5"/>
                <w:szCs w:val="15"/>
              </w:rPr>
              <w:t>Part-</w:t>
            </w: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</w:rPr>
              <w:t>time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study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Študujúci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31 820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26 089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24 847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22 956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21 997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8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Students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27" w:hanging="142"/>
              <w:rPr>
                <w:rFonts w:cs="Arial"/>
                <w:color w:val="000000" w:themeColor="text1"/>
                <w:sz w:val="15"/>
                <w:szCs w:val="15"/>
              </w:rPr>
            </w:pPr>
            <w:r>
              <w:rPr>
                <w:rFonts w:cs="Arial"/>
                <w:color w:val="000000" w:themeColor="text1"/>
                <w:sz w:val="15"/>
                <w:szCs w:val="15"/>
              </w:rPr>
              <w:t>v tom slov. štátnej príslušnosti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28 195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22 990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22 267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20 761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20 121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32" w:hanging="144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of which: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>Slovak citizenship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23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ženy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17 785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14 537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14 373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13 562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13 351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23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of which: Women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227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cudzinci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3 625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3 099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2 580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2 195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1 876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23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Foreigners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do 1. roč.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9 952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7 624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7 627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6 037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6 381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90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Newly admitted students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1)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27" w:hanging="142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Absolventi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1. a 2.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stupňa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štúdia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2)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14 331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11 749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7 936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5 912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5 869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left="227" w:hanging="142"/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Graduates of 1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st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and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>2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nd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stage</w:t>
            </w:r>
            <w: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  <w:t>2)</w:t>
            </w:r>
          </w:p>
        </w:tc>
      </w:tr>
      <w:tr w:rsidR="00CE194E" w:rsidTr="00CE19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5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Doktorandi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3 329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3 123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2 992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Default="00CE194E" w:rsidP="00CE194E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2 921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E194E" w:rsidRPr="00A4480B" w:rsidRDefault="00CE194E" w:rsidP="00CE194E">
            <w:pPr>
              <w:jc w:val="right"/>
              <w:rPr>
                <w:sz w:val="16"/>
                <w:szCs w:val="16"/>
              </w:rPr>
            </w:pPr>
            <w:r w:rsidRPr="00A4480B">
              <w:rPr>
                <w:sz w:val="16"/>
                <w:szCs w:val="16"/>
              </w:rPr>
              <w:t>2 877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CE194E" w:rsidRDefault="00CE194E" w:rsidP="00CE194E">
            <w:pPr>
              <w:ind w:firstLine="88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Postgraduates</w:t>
            </w:r>
          </w:p>
        </w:tc>
      </w:tr>
    </w:tbl>
    <w:p w:rsidR="00841CFE" w:rsidRDefault="00841CFE">
      <w:pPr>
        <w:pStyle w:val="pravy-lavy"/>
        <w:rPr>
          <w:rFonts w:ascii="Arial" w:hAnsi="Arial" w:cs="Arial"/>
          <w:color w:val="000000" w:themeColor="text1"/>
          <w:sz w:val="6"/>
          <w:vertAlign w:val="superscript"/>
        </w:rPr>
      </w:pPr>
    </w:p>
    <w:p w:rsidR="00841CFE" w:rsidRDefault="00C46B27" w:rsidP="00850595">
      <w:pPr>
        <w:pStyle w:val="pravy-lavy"/>
        <w:tabs>
          <w:tab w:val="left" w:pos="4536"/>
          <w:tab w:val="left" w:pos="4678"/>
        </w:tabs>
        <w:spacing w:before="60"/>
        <w:ind w:right="-113"/>
        <w:jc w:val="left"/>
        <w:rPr>
          <w:rFonts w:ascii="Arial" w:hAnsi="Arial" w:cs="Arial"/>
          <w:color w:val="000000" w:themeColor="text1"/>
          <w:sz w:val="14"/>
          <w:szCs w:val="14"/>
        </w:rPr>
      </w:pP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>1)</w:t>
      </w:r>
      <w:r>
        <w:rPr>
          <w:rFonts w:ascii="Arial" w:hAnsi="Arial" w:cs="Arial"/>
          <w:color w:val="000000" w:themeColor="text1"/>
          <w:sz w:val="14"/>
          <w:szCs w:val="14"/>
        </w:rPr>
        <w:tab/>
      </w:r>
      <w:proofErr w:type="spellStart"/>
      <w:r>
        <w:rPr>
          <w:rFonts w:ascii="Arial" w:hAnsi="Arial" w:cs="Arial"/>
          <w:color w:val="000000" w:themeColor="text1"/>
          <w:sz w:val="14"/>
          <w:szCs w:val="14"/>
        </w:rPr>
        <w:t>slovenskej</w:t>
      </w:r>
      <w:proofErr w:type="spellEnd"/>
      <w:r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14"/>
          <w:szCs w:val="14"/>
        </w:rPr>
        <w:t>štátnej</w:t>
      </w:r>
      <w:proofErr w:type="spellEnd"/>
      <w:r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14"/>
          <w:szCs w:val="14"/>
        </w:rPr>
        <w:t>príslušnosti</w:t>
      </w:r>
      <w:proofErr w:type="spellEnd"/>
      <w:r>
        <w:rPr>
          <w:rFonts w:ascii="Arial" w:hAnsi="Arial" w:cs="Arial"/>
          <w:color w:val="000000" w:themeColor="text1"/>
          <w:sz w:val="14"/>
          <w:szCs w:val="14"/>
        </w:rPr>
        <w:t xml:space="preserve">, (1. </w:t>
      </w:r>
      <w:proofErr w:type="spellStart"/>
      <w:r>
        <w:rPr>
          <w:rFonts w:ascii="Arial" w:hAnsi="Arial" w:cs="Arial"/>
          <w:color w:val="000000" w:themeColor="text1"/>
          <w:sz w:val="14"/>
          <w:szCs w:val="14"/>
        </w:rPr>
        <w:t>stupeň</w:t>
      </w:r>
      <w:proofErr w:type="spellEnd"/>
      <w:r>
        <w:rPr>
          <w:rFonts w:ascii="Arial" w:hAnsi="Arial" w:cs="Arial"/>
          <w:color w:val="000000" w:themeColor="text1"/>
          <w:sz w:val="14"/>
          <w:szCs w:val="14"/>
        </w:rPr>
        <w:t>,</w:t>
      </w:r>
      <w:r>
        <w:rPr>
          <w:rFonts w:ascii="Arial" w:hAnsi="Arial" w:cs="Arial"/>
          <w:color w:val="000000" w:themeColor="text1"/>
          <w:sz w:val="14"/>
          <w:szCs w:val="14"/>
        </w:rPr>
        <w:tab/>
      </w: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>1)</w:t>
      </w: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ab/>
      </w:r>
      <w:r>
        <w:rPr>
          <w:rFonts w:ascii="Arial" w:hAnsi="Arial" w:cs="Arial"/>
          <w:color w:val="000000" w:themeColor="text1"/>
          <w:sz w:val="14"/>
          <w:szCs w:val="14"/>
        </w:rPr>
        <w:t>Slovak citizenship (1</w:t>
      </w: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>st</w:t>
      </w:r>
      <w:r>
        <w:rPr>
          <w:rFonts w:ascii="Arial" w:hAnsi="Arial" w:cs="Arial"/>
          <w:color w:val="000000" w:themeColor="text1"/>
          <w:sz w:val="14"/>
          <w:szCs w:val="14"/>
        </w:rPr>
        <w:t xml:space="preserve"> stage, 1</w:t>
      </w: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>st</w:t>
      </w:r>
      <w:r>
        <w:rPr>
          <w:rFonts w:ascii="Arial" w:hAnsi="Arial" w:cs="Arial"/>
          <w:color w:val="000000" w:themeColor="text1"/>
          <w:sz w:val="14"/>
          <w:szCs w:val="14"/>
        </w:rPr>
        <w:t xml:space="preserve"> and 2</w:t>
      </w: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>nd</w:t>
      </w:r>
      <w:r>
        <w:rPr>
          <w:rFonts w:ascii="Arial" w:hAnsi="Arial" w:cs="Arial"/>
          <w:color w:val="000000" w:themeColor="text1"/>
          <w:sz w:val="14"/>
          <w:szCs w:val="14"/>
        </w:rPr>
        <w:t> stage</w:t>
      </w:r>
    </w:p>
    <w:p w:rsidR="00841CFE" w:rsidRDefault="00850595" w:rsidP="00850595">
      <w:pPr>
        <w:pStyle w:val="pravy-lavy"/>
        <w:tabs>
          <w:tab w:val="left" w:pos="4536"/>
          <w:tab w:val="left" w:pos="4678"/>
        </w:tabs>
        <w:jc w:val="left"/>
        <w:rPr>
          <w:rFonts w:ascii="Arial" w:hAnsi="Arial" w:cs="Arial"/>
          <w:color w:val="000000" w:themeColor="text1"/>
          <w:sz w:val="14"/>
          <w:szCs w:val="14"/>
        </w:rPr>
      </w:pPr>
      <w:r>
        <w:rPr>
          <w:rFonts w:ascii="Arial" w:hAnsi="Arial" w:cs="Arial"/>
          <w:color w:val="000000" w:themeColor="text1"/>
          <w:sz w:val="14"/>
          <w:szCs w:val="14"/>
        </w:rPr>
        <w:tab/>
      </w:r>
      <w:r w:rsidR="00C46B27">
        <w:rPr>
          <w:rFonts w:ascii="Arial" w:hAnsi="Arial" w:cs="Arial"/>
          <w:color w:val="000000" w:themeColor="text1"/>
          <w:sz w:val="14"/>
          <w:szCs w:val="14"/>
        </w:rPr>
        <w:t xml:space="preserve">1. a 2. </w:t>
      </w:r>
      <w:proofErr w:type="spellStart"/>
      <w:r w:rsidR="00C46B27">
        <w:rPr>
          <w:rFonts w:ascii="Arial" w:hAnsi="Arial" w:cs="Arial"/>
          <w:color w:val="000000" w:themeColor="text1"/>
          <w:sz w:val="14"/>
          <w:szCs w:val="14"/>
        </w:rPr>
        <w:t>stupeň</w:t>
      </w:r>
      <w:proofErr w:type="spellEnd"/>
      <w:r w:rsidR="00C46B27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C46B27">
        <w:rPr>
          <w:rFonts w:ascii="Arial" w:hAnsi="Arial" w:cs="Arial"/>
          <w:color w:val="000000" w:themeColor="text1"/>
          <w:sz w:val="14"/>
          <w:szCs w:val="14"/>
        </w:rPr>
        <w:t>spojený</w:t>
      </w:r>
      <w:proofErr w:type="spellEnd"/>
      <w:r w:rsidR="00C46B27">
        <w:rPr>
          <w:rFonts w:ascii="Arial" w:hAnsi="Arial" w:cs="Arial"/>
          <w:color w:val="000000" w:themeColor="text1"/>
          <w:sz w:val="14"/>
          <w:szCs w:val="14"/>
        </w:rPr>
        <w:t xml:space="preserve"> do </w:t>
      </w:r>
      <w:proofErr w:type="spellStart"/>
      <w:r w:rsidR="00C46B27">
        <w:rPr>
          <w:rFonts w:ascii="Arial" w:hAnsi="Arial" w:cs="Arial"/>
          <w:color w:val="000000" w:themeColor="text1"/>
          <w:sz w:val="14"/>
          <w:szCs w:val="14"/>
        </w:rPr>
        <w:t>celku</w:t>
      </w:r>
      <w:proofErr w:type="spellEnd"/>
      <w:r w:rsidR="00C46B27">
        <w:rPr>
          <w:rFonts w:ascii="Arial" w:hAnsi="Arial" w:cs="Arial"/>
          <w:color w:val="000000" w:themeColor="text1"/>
          <w:sz w:val="14"/>
          <w:szCs w:val="14"/>
        </w:rPr>
        <w:t xml:space="preserve">, 2.stupeň </w:t>
      </w:r>
      <w:proofErr w:type="spellStart"/>
      <w:r w:rsidR="00C46B27">
        <w:rPr>
          <w:rFonts w:ascii="Arial" w:hAnsi="Arial" w:cs="Arial"/>
          <w:color w:val="000000" w:themeColor="text1"/>
          <w:sz w:val="14"/>
          <w:szCs w:val="14"/>
        </w:rPr>
        <w:t>štúdia</w:t>
      </w:r>
      <w:proofErr w:type="spellEnd"/>
      <w:r w:rsidR="00C46B27">
        <w:rPr>
          <w:rFonts w:ascii="Arial" w:hAnsi="Arial" w:cs="Arial"/>
          <w:color w:val="000000" w:themeColor="text1"/>
          <w:sz w:val="14"/>
          <w:szCs w:val="14"/>
        </w:rPr>
        <w:t>)</w:t>
      </w:r>
      <w:r w:rsidR="00C46B27">
        <w:rPr>
          <w:rFonts w:ascii="Arial" w:hAnsi="Arial" w:cs="Arial"/>
          <w:color w:val="000000" w:themeColor="text1"/>
          <w:sz w:val="14"/>
          <w:szCs w:val="14"/>
        </w:rPr>
        <w:tab/>
      </w:r>
      <w:r w:rsidR="00C46B27">
        <w:rPr>
          <w:rFonts w:ascii="Arial" w:hAnsi="Arial" w:cs="Arial"/>
          <w:color w:val="000000" w:themeColor="text1"/>
          <w:sz w:val="14"/>
          <w:szCs w:val="14"/>
        </w:rPr>
        <w:tab/>
        <w:t>in one unit, 2</w:t>
      </w:r>
      <w:r w:rsidR="00C46B27">
        <w:rPr>
          <w:rFonts w:ascii="Arial" w:hAnsi="Arial" w:cs="Arial"/>
          <w:color w:val="000000" w:themeColor="text1"/>
          <w:sz w:val="14"/>
          <w:szCs w:val="14"/>
          <w:vertAlign w:val="superscript"/>
        </w:rPr>
        <w:t>nd</w:t>
      </w:r>
      <w:r w:rsidR="00C46B27">
        <w:rPr>
          <w:rFonts w:ascii="Arial" w:hAnsi="Arial" w:cs="Arial"/>
          <w:color w:val="000000" w:themeColor="text1"/>
          <w:sz w:val="14"/>
          <w:szCs w:val="14"/>
        </w:rPr>
        <w:t xml:space="preserve"> stage of university study)</w:t>
      </w:r>
    </w:p>
    <w:p w:rsidR="00841CFE" w:rsidRDefault="00C46B27" w:rsidP="00850595">
      <w:pPr>
        <w:pStyle w:val="pravy-lavy"/>
        <w:tabs>
          <w:tab w:val="left" w:pos="4536"/>
          <w:tab w:val="left" w:pos="4678"/>
        </w:tabs>
        <w:jc w:val="left"/>
        <w:rPr>
          <w:rFonts w:ascii="Arial" w:hAnsi="Arial" w:cs="Arial"/>
          <w:color w:val="000000" w:themeColor="text1"/>
          <w:sz w:val="14"/>
          <w:szCs w:val="14"/>
        </w:rPr>
      </w:pP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>2)</w:t>
      </w:r>
      <w:r>
        <w:rPr>
          <w:rFonts w:ascii="Arial" w:hAnsi="Arial" w:cs="Arial"/>
          <w:color w:val="000000" w:themeColor="text1"/>
          <w:sz w:val="14"/>
          <w:szCs w:val="14"/>
          <w:vertAlign w:val="subscript"/>
        </w:rPr>
        <w:tab/>
      </w:r>
      <w:r>
        <w:rPr>
          <w:rFonts w:ascii="Arial" w:hAnsi="Arial" w:cs="Arial"/>
          <w:color w:val="000000" w:themeColor="text1"/>
          <w:sz w:val="14"/>
          <w:szCs w:val="14"/>
        </w:rPr>
        <w:t xml:space="preserve">k 31.12., bez </w:t>
      </w:r>
      <w:proofErr w:type="spellStart"/>
      <w:r>
        <w:rPr>
          <w:rFonts w:ascii="Arial" w:hAnsi="Arial" w:cs="Arial"/>
          <w:color w:val="000000" w:themeColor="text1"/>
          <w:sz w:val="14"/>
          <w:szCs w:val="14"/>
        </w:rPr>
        <w:t>externých</w:t>
      </w:r>
      <w:proofErr w:type="spellEnd"/>
      <w:r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14"/>
          <w:szCs w:val="14"/>
        </w:rPr>
        <w:t>vzdelávacích</w:t>
      </w:r>
      <w:proofErr w:type="spellEnd"/>
      <w:r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14"/>
          <w:szCs w:val="14"/>
        </w:rPr>
        <w:t>inštitúcií</w:t>
      </w:r>
      <w:proofErr w:type="spellEnd"/>
      <w:r>
        <w:rPr>
          <w:rFonts w:ascii="Arial" w:hAnsi="Arial" w:cs="Arial"/>
          <w:color w:val="000000" w:themeColor="text1"/>
          <w:sz w:val="14"/>
          <w:szCs w:val="14"/>
        </w:rPr>
        <w:tab/>
      </w: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>2)</w:t>
      </w:r>
      <w:r>
        <w:rPr>
          <w:rFonts w:ascii="Arial" w:hAnsi="Arial" w:cs="Arial"/>
          <w:color w:val="000000" w:themeColor="text1"/>
          <w:sz w:val="14"/>
          <w:szCs w:val="14"/>
          <w:vertAlign w:val="superscript"/>
        </w:rPr>
        <w:tab/>
      </w:r>
      <w:r>
        <w:rPr>
          <w:rFonts w:ascii="Arial" w:hAnsi="Arial" w:cs="Arial"/>
          <w:color w:val="000000" w:themeColor="text1"/>
          <w:sz w:val="14"/>
          <w:szCs w:val="14"/>
        </w:rPr>
        <w:t>As at Dec. 31, exc. external educ. institution</w:t>
      </w:r>
      <w:r w:rsidR="00AA0110">
        <w:rPr>
          <w:rFonts w:ascii="Arial" w:hAnsi="Arial" w:cs="Arial"/>
          <w:color w:val="000000" w:themeColor="text1"/>
          <w:sz w:val="14"/>
          <w:szCs w:val="14"/>
        </w:rPr>
        <w:t>s</w:t>
      </w:r>
    </w:p>
    <w:p w:rsidR="00841CFE" w:rsidRDefault="00841CFE" w:rsidP="00917AC7">
      <w:pPr>
        <w:pStyle w:val="pravy-lavy"/>
        <w:tabs>
          <w:tab w:val="left" w:pos="4536"/>
          <w:tab w:val="left" w:pos="4678"/>
        </w:tabs>
        <w:ind w:left="0" w:firstLine="0"/>
        <w:jc w:val="left"/>
        <w:rPr>
          <w:rFonts w:ascii="Arial" w:hAnsi="Arial" w:cs="Arial"/>
          <w:color w:val="000000" w:themeColor="text1"/>
          <w:sz w:val="14"/>
          <w:szCs w:val="14"/>
        </w:rPr>
      </w:pPr>
    </w:p>
    <w:p w:rsidR="007A48FF" w:rsidRDefault="007A48FF" w:rsidP="00917AC7">
      <w:pPr>
        <w:pStyle w:val="pravy-lavy"/>
        <w:tabs>
          <w:tab w:val="left" w:pos="4536"/>
          <w:tab w:val="left" w:pos="4678"/>
        </w:tabs>
        <w:ind w:left="0" w:firstLine="0"/>
        <w:jc w:val="left"/>
        <w:rPr>
          <w:rFonts w:ascii="Arial" w:hAnsi="Arial" w:cs="Arial"/>
          <w:color w:val="000000" w:themeColor="text1"/>
          <w:sz w:val="14"/>
          <w:szCs w:val="14"/>
        </w:rPr>
      </w:pPr>
    </w:p>
    <w:p w:rsidR="00841CFE" w:rsidRDefault="00841CFE">
      <w:pPr>
        <w:pStyle w:val="pravy-lavy"/>
        <w:jc w:val="left"/>
        <w:rPr>
          <w:rFonts w:ascii="Arial" w:hAnsi="Arial" w:cs="Arial"/>
          <w:color w:val="000000" w:themeColor="text1"/>
          <w:sz w:val="15"/>
          <w:szCs w:val="15"/>
        </w:rPr>
      </w:pPr>
    </w:p>
    <w:p w:rsidR="00841CFE" w:rsidRDefault="00C46B27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ind w:left="709" w:hanging="709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T 6</w:t>
      </w:r>
      <w:r>
        <w:rPr>
          <w:rFonts w:cs="Arial"/>
          <w:b w:val="0"/>
          <w:bCs/>
          <w:color w:val="000000" w:themeColor="text1"/>
        </w:rPr>
        <w:t>–7.</w:t>
      </w:r>
      <w:r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Vysoké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školy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podľa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skupín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odborov</w:t>
      </w:r>
      <w:proofErr w:type="spellEnd"/>
      <w:r>
        <w:rPr>
          <w:rFonts w:cs="Arial"/>
          <w:color w:val="000000" w:themeColor="text1"/>
        </w:rPr>
        <w:t xml:space="preserve"> – </w:t>
      </w:r>
      <w:proofErr w:type="spellStart"/>
      <w:r>
        <w:rPr>
          <w:rFonts w:cs="Arial"/>
          <w:color w:val="000000" w:themeColor="text1"/>
        </w:rPr>
        <w:t>študenti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slov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štátnej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príslušnosti</w:t>
      </w:r>
      <w:proofErr w:type="spellEnd"/>
      <w:r>
        <w:rPr>
          <w:rFonts w:cs="Arial"/>
          <w:color w:val="000000" w:themeColor="text1"/>
        </w:rPr>
        <w:t xml:space="preserve"> k 31. 10.</w:t>
      </w:r>
    </w:p>
    <w:p w:rsidR="00841CFE" w:rsidRPr="003264EB" w:rsidRDefault="00C46B27">
      <w:pPr>
        <w:tabs>
          <w:tab w:val="left" w:pos="709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after="120"/>
        <w:ind w:firstLine="709"/>
        <w:rPr>
          <w:rFonts w:cs="Arial"/>
          <w:color w:val="000000" w:themeColor="text1"/>
          <w:sz w:val="18"/>
          <w:szCs w:val="18"/>
          <w:lang w:val="en-GB"/>
        </w:rPr>
      </w:pPr>
      <w:proofErr w:type="spellStart"/>
      <w:r w:rsidRPr="003264EB">
        <w:rPr>
          <w:rFonts w:cs="Arial"/>
          <w:color w:val="000000" w:themeColor="text1"/>
          <w:sz w:val="18"/>
        </w:rPr>
        <w:t>Universities</w:t>
      </w:r>
      <w:proofErr w:type="spellEnd"/>
      <w:r w:rsidRPr="003264EB">
        <w:rPr>
          <w:rFonts w:cs="Arial"/>
          <w:color w:val="000000" w:themeColor="text1"/>
          <w:sz w:val="18"/>
        </w:rPr>
        <w:t xml:space="preserve"> and </w:t>
      </w:r>
      <w:proofErr w:type="spellStart"/>
      <w:r w:rsidRPr="003264EB">
        <w:rPr>
          <w:rFonts w:cs="Arial"/>
          <w:color w:val="000000" w:themeColor="text1"/>
          <w:sz w:val="18"/>
        </w:rPr>
        <w:t>colleges</w:t>
      </w:r>
      <w:proofErr w:type="spellEnd"/>
      <w:r w:rsidRPr="003264EB">
        <w:rPr>
          <w:rFonts w:cs="Arial"/>
          <w:color w:val="000000" w:themeColor="text1"/>
          <w:sz w:val="18"/>
          <w:lang w:val="en-GB"/>
        </w:rPr>
        <w:t xml:space="preserve"> by fields of study – students of Slovak citizenship a</w:t>
      </w:r>
      <w:r w:rsidRPr="003264EB">
        <w:rPr>
          <w:rFonts w:cs="Arial"/>
          <w:color w:val="000000" w:themeColor="text1"/>
          <w:sz w:val="18"/>
          <w:szCs w:val="18"/>
        </w:rPr>
        <w:t xml:space="preserve">s of </w:t>
      </w:r>
      <w:proofErr w:type="spellStart"/>
      <w:r w:rsidRPr="003264EB">
        <w:rPr>
          <w:rFonts w:cs="Arial"/>
          <w:color w:val="000000" w:themeColor="text1"/>
          <w:sz w:val="18"/>
          <w:szCs w:val="18"/>
        </w:rPr>
        <w:t>Oct</w:t>
      </w:r>
      <w:proofErr w:type="spellEnd"/>
      <w:r w:rsidRPr="003264EB">
        <w:rPr>
          <w:rFonts w:cs="Arial"/>
          <w:color w:val="000000" w:themeColor="text1"/>
          <w:sz w:val="18"/>
          <w:szCs w:val="18"/>
        </w:rPr>
        <w:t>. 31</w:t>
      </w:r>
    </w:p>
    <w:p w:rsidR="00841CFE" w:rsidRDefault="00841CFE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rFonts w:cs="Arial"/>
          <w:color w:val="000000" w:themeColor="text1"/>
          <w:sz w:val="6"/>
          <w:lang w:val="en-GB"/>
        </w:rPr>
      </w:pPr>
    </w:p>
    <w:tbl>
      <w:tblPr>
        <w:tblW w:w="7713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97"/>
        <w:gridCol w:w="702"/>
        <w:gridCol w:w="702"/>
        <w:gridCol w:w="702"/>
        <w:gridCol w:w="702"/>
        <w:gridCol w:w="702"/>
        <w:gridCol w:w="2106"/>
      </w:tblGrid>
      <w:tr w:rsidR="00ED76D0" w:rsidTr="00ED76D0">
        <w:tc>
          <w:tcPr>
            <w:tcW w:w="2097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D76D0" w:rsidRDefault="00ED76D0" w:rsidP="00ED76D0">
            <w:pPr>
              <w:spacing w:before="120" w:after="120" w:line="240" w:lineRule="exac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Ukazovateľ</w:t>
            </w:r>
            <w:proofErr w:type="spellEnd"/>
          </w:p>
        </w:tc>
        <w:tc>
          <w:tcPr>
            <w:tcW w:w="7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D76D0" w:rsidRDefault="00ED76D0" w:rsidP="00ED76D0">
            <w:pPr>
              <w:spacing w:before="120" w:after="120" w:line="240" w:lineRule="exact"/>
              <w:ind w:left="57"/>
              <w:jc w:val="center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2016</w:t>
            </w:r>
          </w:p>
        </w:tc>
        <w:tc>
          <w:tcPr>
            <w:tcW w:w="7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D76D0" w:rsidRDefault="00ED76D0" w:rsidP="00ED76D0">
            <w:pPr>
              <w:spacing w:before="120" w:after="120" w:line="240" w:lineRule="exact"/>
              <w:ind w:left="57"/>
              <w:jc w:val="center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2017</w:t>
            </w:r>
          </w:p>
        </w:tc>
        <w:tc>
          <w:tcPr>
            <w:tcW w:w="7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ED76D0" w:rsidRDefault="00ED76D0" w:rsidP="00ED76D0">
            <w:pPr>
              <w:spacing w:before="120" w:after="120" w:line="240" w:lineRule="exact"/>
              <w:ind w:left="57"/>
              <w:jc w:val="center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2018</w:t>
            </w:r>
          </w:p>
        </w:tc>
        <w:tc>
          <w:tcPr>
            <w:tcW w:w="7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76D0" w:rsidRDefault="00ED76D0" w:rsidP="00ED76D0">
            <w:pPr>
              <w:spacing w:before="120" w:after="120" w:line="240" w:lineRule="exact"/>
              <w:ind w:left="57"/>
              <w:jc w:val="center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2019</w:t>
            </w:r>
          </w:p>
        </w:tc>
        <w:tc>
          <w:tcPr>
            <w:tcW w:w="7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D76D0" w:rsidRPr="00ED76D0" w:rsidRDefault="00ED76D0" w:rsidP="00ED76D0">
            <w:pPr>
              <w:spacing w:before="120" w:after="120" w:line="240" w:lineRule="exact"/>
              <w:ind w:left="57"/>
              <w:jc w:val="center"/>
              <w:rPr>
                <w:sz w:val="16"/>
                <w:szCs w:val="16"/>
              </w:rPr>
            </w:pPr>
            <w:r w:rsidRPr="00ED76D0">
              <w:rPr>
                <w:sz w:val="16"/>
                <w:szCs w:val="16"/>
              </w:rPr>
              <w:t>2020</w:t>
            </w:r>
          </w:p>
        </w:tc>
        <w:tc>
          <w:tcPr>
            <w:tcW w:w="210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ED76D0" w:rsidRDefault="00ED76D0" w:rsidP="00ED76D0">
            <w:pPr>
              <w:spacing w:before="120" w:after="120" w:line="240" w:lineRule="exac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Indicator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spacing w:before="60"/>
              <w:ind w:left="85" w:hanging="85"/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Študenti</w:t>
            </w:r>
            <w:proofErr w:type="spellEnd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denného</w:t>
            </w:r>
            <w:proofErr w:type="spellEnd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štúdia</w:t>
            </w:r>
            <w:proofErr w:type="spellEnd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spolu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spacing w:before="60" w:line="240" w:lineRule="exact"/>
              <w:jc w:val="right"/>
            </w:pPr>
            <w:r>
              <w:rPr>
                <w:rFonts w:cs="Arial"/>
                <w:b/>
                <w:bCs/>
                <w:color w:val="000000" w:themeColor="text1"/>
                <w:sz w:val="15"/>
                <w:szCs w:val="15"/>
                <w:lang w:val="en-GB"/>
              </w:rPr>
              <w:t>105 688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spacing w:before="60" w:line="240" w:lineRule="exact"/>
              <w:jc w:val="right"/>
            </w:pPr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>99 184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spacing w:before="60" w:line="240" w:lineRule="exact"/>
              <w:jc w:val="right"/>
            </w:pPr>
            <w:r>
              <w:rPr>
                <w:rFonts w:cs="Arial"/>
                <w:b/>
                <w:bCs/>
                <w:color w:val="000000" w:themeColor="text1"/>
                <w:spacing w:val="-10"/>
                <w:sz w:val="15"/>
                <w:szCs w:val="15"/>
                <w:lang w:val="en-GB"/>
              </w:rPr>
              <w:t>95 830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spacing w:before="60" w:line="240" w:lineRule="exact"/>
              <w:jc w:val="right"/>
              <w:rPr>
                <w:rFonts w:cs="Arial"/>
                <w:b/>
                <w:bCs/>
                <w:color w:val="000000" w:themeColor="text1"/>
                <w:spacing w:val="-10"/>
                <w:sz w:val="15"/>
                <w:szCs w:val="15"/>
                <w:lang w:val="en-GB"/>
              </w:rPr>
            </w:pPr>
            <w:r>
              <w:rPr>
                <w:rFonts w:cs="Arial"/>
                <w:b/>
                <w:bCs/>
                <w:color w:val="000000" w:themeColor="text1"/>
                <w:spacing w:val="-10"/>
                <w:sz w:val="15"/>
                <w:szCs w:val="15"/>
                <w:lang w:val="en-GB"/>
              </w:rPr>
              <w:t>94 121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spacing w:before="60" w:line="240" w:lineRule="exact"/>
              <w:jc w:val="right"/>
              <w:rPr>
                <w:b/>
                <w:sz w:val="15"/>
                <w:szCs w:val="15"/>
              </w:rPr>
            </w:pPr>
            <w:r w:rsidRPr="00ED76D0">
              <w:rPr>
                <w:b/>
                <w:sz w:val="15"/>
                <w:szCs w:val="15"/>
              </w:rPr>
              <w:t>96 003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spacing w:before="60"/>
              <w:ind w:left="85" w:hanging="85"/>
              <w:rPr>
                <w:rFonts w:cs="Arial"/>
                <w:bCs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5"/>
                <w:szCs w:val="15"/>
                <w:lang w:val="en-GB"/>
              </w:rPr>
              <w:t xml:space="preserve">Students of full-time study in total 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v tom v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skupinách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odborov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of which: Students of</w:t>
            </w:r>
          </w:p>
        </w:tc>
      </w:tr>
      <w:tr w:rsidR="00ED76D0" w:rsidTr="00ED76D0">
        <w:trPr>
          <w:trHeight w:val="117"/>
        </w:trPr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prírodné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vedy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5 586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4 845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4 442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4 203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sz w:val="15"/>
                <w:szCs w:val="15"/>
              </w:rPr>
            </w:pPr>
            <w:r w:rsidRPr="00ED76D0">
              <w:rPr>
                <w:sz w:val="15"/>
                <w:szCs w:val="15"/>
              </w:rPr>
              <w:t>4 053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Natural sciences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technické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vedy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náuky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24 813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22 855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21 846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 xml:space="preserve"> 21 584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sz w:val="15"/>
                <w:szCs w:val="15"/>
              </w:rPr>
            </w:pPr>
            <w:r w:rsidRPr="00ED76D0">
              <w:rPr>
                <w:sz w:val="15"/>
                <w:szCs w:val="15"/>
              </w:rPr>
              <w:t>21 259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Technical sciences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poľnohosp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.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lesnícke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 xml:space="preserve">  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veterinárne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vedy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náuky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4 242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3 848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3 565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jc w:val="right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3 272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sz w:val="15"/>
                <w:szCs w:val="15"/>
              </w:rPr>
            </w:pPr>
            <w:r w:rsidRPr="00ED76D0">
              <w:rPr>
                <w:sz w:val="15"/>
                <w:szCs w:val="15"/>
              </w:rPr>
              <w:t>3 242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Agricultural, forestry and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 xml:space="preserve">    veterinary sciences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lekárske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farmaceutické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 xml:space="preserve">  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vedy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náuky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11 393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11 060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11 245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BF4C34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11 500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sz w:val="15"/>
                <w:szCs w:val="15"/>
              </w:rPr>
            </w:pPr>
            <w:r w:rsidRPr="00ED76D0">
              <w:rPr>
                <w:sz w:val="15"/>
                <w:szCs w:val="15"/>
              </w:rPr>
              <w:t>12 231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Medical and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 xml:space="preserve">    pharmaceutical sciences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spoločenské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vedy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náuky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54 356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51 517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49 789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48 674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sz w:val="15"/>
                <w:szCs w:val="15"/>
              </w:rPr>
            </w:pPr>
            <w:r w:rsidRPr="00ED76D0">
              <w:rPr>
                <w:sz w:val="15"/>
                <w:szCs w:val="15"/>
              </w:rPr>
              <w:t>50 258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Social sciences 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teológia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520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498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522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468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sz w:val="15"/>
                <w:szCs w:val="15"/>
              </w:rPr>
            </w:pPr>
            <w:r w:rsidRPr="00ED76D0">
              <w:rPr>
                <w:sz w:val="15"/>
                <w:szCs w:val="15"/>
              </w:rPr>
              <w:t>431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of which: Theology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ind w:left="227" w:hanging="227"/>
              <w:rPr>
                <w:rFonts w:cs="Arial"/>
                <w:color w:val="000000" w:themeColor="text1"/>
                <w:spacing w:val="-4"/>
                <w:sz w:val="15"/>
                <w:szCs w:val="15"/>
                <w:lang w:val="pt-BR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pt-BR"/>
              </w:rPr>
              <w:t xml:space="preserve">  </w:t>
            </w:r>
            <w:r>
              <w:rPr>
                <w:rFonts w:cs="Arial"/>
                <w:color w:val="000000" w:themeColor="text1"/>
                <w:spacing w:val="-4"/>
                <w:sz w:val="15"/>
                <w:szCs w:val="15"/>
                <w:lang w:val="pt-BR"/>
              </w:rPr>
              <w:t>vedy a náuky o kultúre a umení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3 086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2 961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2 912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2 867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sz w:val="15"/>
                <w:szCs w:val="15"/>
              </w:rPr>
            </w:pPr>
            <w:r w:rsidRPr="00ED76D0">
              <w:rPr>
                <w:sz w:val="15"/>
                <w:szCs w:val="15"/>
              </w:rPr>
              <w:t>2 764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ind w:left="227" w:hanging="227"/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Sciences of culture </w:t>
            </w:r>
            <w:r>
              <w:rPr>
                <w:rFonts w:cs="Arial"/>
                <w:color w:val="000000" w:themeColor="text1"/>
                <w:sz w:val="15"/>
                <w:szCs w:val="15"/>
                <w:lang w:val="pt-BR"/>
              </w:rPr>
              <w:t>and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5"/>
                <w:szCs w:val="15"/>
                <w:lang w:val="pt-BR"/>
              </w:rPr>
              <w:t>arts</w:t>
            </w:r>
          </w:p>
        </w:tc>
      </w:tr>
      <w:tr w:rsidR="00ED76D0" w:rsidTr="00ED76D0">
        <w:tc>
          <w:tcPr>
            <w:tcW w:w="209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rPr>
                <w:rFonts w:cs="Arial"/>
                <w:color w:val="000000" w:themeColor="text1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vojenské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bezpečnostné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 xml:space="preserve">   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vedy</w:t>
            </w:r>
            <w:proofErr w:type="spellEnd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>náuky</w:t>
            </w:r>
            <w:proofErr w:type="spellEnd"/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2 212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2 098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2 031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Default="00ED76D0" w:rsidP="00ED76D0">
            <w:pPr>
              <w:jc w:val="right"/>
              <w:rPr>
                <w:rFonts w:eastAsia="Arial Unicode MS" w:cs="Arial"/>
                <w:color w:val="000000" w:themeColor="text1"/>
                <w:sz w:val="15"/>
                <w:szCs w:val="15"/>
              </w:rPr>
            </w:pPr>
            <w:r>
              <w:rPr>
                <w:rFonts w:eastAsia="Arial Unicode MS" w:cs="Arial"/>
                <w:color w:val="000000" w:themeColor="text1"/>
                <w:sz w:val="15"/>
                <w:szCs w:val="15"/>
              </w:rPr>
              <w:t>2 021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ED76D0" w:rsidRPr="00ED76D0" w:rsidRDefault="00ED76D0" w:rsidP="00ED76D0">
            <w:pPr>
              <w:jc w:val="right"/>
              <w:rPr>
                <w:sz w:val="15"/>
                <w:szCs w:val="15"/>
              </w:rPr>
            </w:pPr>
            <w:r w:rsidRPr="00ED76D0">
              <w:rPr>
                <w:sz w:val="15"/>
                <w:szCs w:val="15"/>
              </w:rPr>
              <w:t>2 196</w:t>
            </w:r>
          </w:p>
        </w:tc>
        <w:tc>
          <w:tcPr>
            <w:tcW w:w="210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ED76D0" w:rsidRDefault="00ED76D0" w:rsidP="00ED76D0"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t xml:space="preserve">  Military and security</w:t>
            </w:r>
            <w:r>
              <w:rPr>
                <w:rFonts w:cs="Arial"/>
                <w:color w:val="000000" w:themeColor="text1"/>
                <w:sz w:val="15"/>
                <w:szCs w:val="15"/>
                <w:lang w:val="en-GB"/>
              </w:rPr>
              <w:br/>
              <w:t xml:space="preserve">    sciences</w:t>
            </w:r>
          </w:p>
        </w:tc>
      </w:tr>
    </w:tbl>
    <w:p w:rsidR="00841CFE" w:rsidRDefault="00C46B27">
      <w:pPr>
        <w:rPr>
          <w:rFonts w:cs="Arial"/>
          <w:b/>
          <w:color w:val="000000" w:themeColor="text1"/>
          <w:sz w:val="18"/>
          <w:lang w:val="en-GB"/>
        </w:rPr>
      </w:pPr>
      <w:r>
        <w:br w:type="page"/>
      </w:r>
    </w:p>
    <w:p w:rsidR="00841CFE" w:rsidRDefault="00C46B27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709"/>
          <w:tab w:val="left" w:pos="6521"/>
          <w:tab w:val="left" w:pos="6663"/>
        </w:tabs>
        <w:ind w:left="709" w:hanging="709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T 6</w:t>
      </w:r>
      <w:r>
        <w:rPr>
          <w:rFonts w:cs="Arial"/>
          <w:b w:val="0"/>
          <w:bCs/>
          <w:color w:val="000000" w:themeColor="text1"/>
        </w:rPr>
        <w:t>–7.</w:t>
      </w:r>
      <w:r>
        <w:rPr>
          <w:rFonts w:cs="Arial"/>
          <w:b w:val="0"/>
          <w:bCs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Vysoké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školy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podľa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skupín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odborov</w:t>
      </w:r>
      <w:proofErr w:type="spellEnd"/>
      <w:r>
        <w:rPr>
          <w:rFonts w:cs="Arial"/>
          <w:color w:val="000000" w:themeColor="text1"/>
        </w:rPr>
        <w:t xml:space="preserve"> – </w:t>
      </w:r>
      <w:proofErr w:type="spellStart"/>
      <w:r>
        <w:rPr>
          <w:rFonts w:cs="Arial"/>
          <w:color w:val="000000" w:themeColor="text1"/>
        </w:rPr>
        <w:t>študenti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slov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štátnej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príslušnosti</w:t>
      </w:r>
      <w:proofErr w:type="spellEnd"/>
      <w:r>
        <w:rPr>
          <w:rFonts w:cs="Arial"/>
          <w:color w:val="000000" w:themeColor="text1"/>
        </w:rPr>
        <w:t xml:space="preserve"> k 31. 10.</w:t>
      </w:r>
    </w:p>
    <w:p w:rsidR="00841CFE" w:rsidRDefault="00C46B27">
      <w:pPr>
        <w:tabs>
          <w:tab w:val="left" w:pos="709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709" w:right="-257" w:hanging="709"/>
        <w:rPr>
          <w:rFonts w:cs="Arial"/>
          <w:color w:val="000000" w:themeColor="text1"/>
          <w:sz w:val="18"/>
          <w:szCs w:val="18"/>
          <w:lang w:val="en-GB"/>
        </w:rPr>
      </w:pPr>
      <w:r>
        <w:rPr>
          <w:rFonts w:cs="Arial"/>
          <w:color w:val="000000" w:themeColor="text1"/>
          <w:sz w:val="18"/>
        </w:rPr>
        <w:tab/>
      </w:r>
      <w:proofErr w:type="spellStart"/>
      <w:r>
        <w:rPr>
          <w:rFonts w:cs="Arial"/>
          <w:color w:val="000000" w:themeColor="text1"/>
          <w:sz w:val="18"/>
        </w:rPr>
        <w:t>Universities</w:t>
      </w:r>
      <w:proofErr w:type="spellEnd"/>
      <w:r>
        <w:rPr>
          <w:rFonts w:cs="Arial"/>
          <w:color w:val="000000" w:themeColor="text1"/>
          <w:sz w:val="18"/>
        </w:rPr>
        <w:t xml:space="preserve"> and </w:t>
      </w:r>
      <w:proofErr w:type="spellStart"/>
      <w:r>
        <w:rPr>
          <w:rFonts w:cs="Arial"/>
          <w:color w:val="000000" w:themeColor="text1"/>
          <w:sz w:val="18"/>
        </w:rPr>
        <w:t>colleges</w:t>
      </w:r>
      <w:proofErr w:type="spellEnd"/>
      <w:r>
        <w:rPr>
          <w:rFonts w:cs="Arial"/>
          <w:color w:val="000000" w:themeColor="text1"/>
          <w:sz w:val="18"/>
          <w:lang w:val="en-GB"/>
        </w:rPr>
        <w:t xml:space="preserve"> by fields of study – students of Slovak citizenship as of Oct. 31</w:t>
      </w:r>
    </w:p>
    <w:p w:rsidR="00841CFE" w:rsidRDefault="00841CFE">
      <w:pPr>
        <w:pStyle w:val="pravy-lavy"/>
        <w:rPr>
          <w:rFonts w:ascii="Arial" w:hAnsi="Arial" w:cs="Arial"/>
          <w:color w:val="000000" w:themeColor="text1"/>
        </w:rPr>
      </w:pPr>
    </w:p>
    <w:p w:rsidR="00841CFE" w:rsidRDefault="00C46B27" w:rsidP="00214BE9">
      <w:pPr>
        <w:pStyle w:val="pravy-lavy"/>
        <w:ind w:left="0" w:firstLine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pokračovanie</w:t>
      </w:r>
      <w:proofErr w:type="spellEnd"/>
      <w:r>
        <w:rPr>
          <w:rFonts w:ascii="Arial" w:hAnsi="Arial" w:cs="Arial"/>
          <w:color w:val="000000" w:themeColor="text1"/>
        </w:rPr>
        <w:tab/>
        <w:t>Continuation</w:t>
      </w:r>
    </w:p>
    <w:tbl>
      <w:tblPr>
        <w:tblW w:w="7728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09"/>
        <w:gridCol w:w="692"/>
        <w:gridCol w:w="690"/>
        <w:gridCol w:w="690"/>
        <w:gridCol w:w="692"/>
        <w:gridCol w:w="692"/>
        <w:gridCol w:w="2063"/>
      </w:tblGrid>
      <w:tr w:rsidR="001F0804" w:rsidTr="001F0804">
        <w:tc>
          <w:tcPr>
            <w:tcW w:w="2209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6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6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F0804" w:rsidRDefault="001F0804" w:rsidP="001F0804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6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F0804" w:rsidRPr="001F0804" w:rsidRDefault="001F0804" w:rsidP="001F0804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2020</w:t>
            </w:r>
          </w:p>
        </w:tc>
        <w:tc>
          <w:tcPr>
            <w:tcW w:w="206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bCs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Prírodné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vedy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1F0804" w:rsidRP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Natural sciences 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86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5 586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4 845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4 442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22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4 203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4 053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3 658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3 251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3 007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22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2 818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2 724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  <w:r>
              <w:rPr>
                <w:rFonts w:cs="Arial"/>
                <w:color w:val="000000" w:themeColor="text1"/>
                <w:sz w:val="16"/>
                <w:highlight w:val="yellow"/>
                <w:vertAlign w:val="superscript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2 248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1 864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1 842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22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1 894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1 742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2 070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1 909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1 852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22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22"/>
              </w:rPr>
              <w:t>1 477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1 657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Graduates 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externá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forma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štúdia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ind w:firstLine="86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255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221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136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136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126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89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111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44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214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Technické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vedy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náuky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1F0804" w:rsidRPr="001F0804" w:rsidRDefault="001F0804" w:rsidP="001F0804">
            <w:pPr>
              <w:spacing w:before="120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ind w:firstLine="2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Technical sciences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86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24 813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22 855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pacing w:val="-6"/>
                <w:sz w:val="16"/>
                <w:szCs w:val="16"/>
              </w:rPr>
              <w:t>21 846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pacing w:val="-6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pacing w:val="-6"/>
                <w:sz w:val="16"/>
                <w:szCs w:val="16"/>
              </w:rPr>
              <w:t>21 584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21 259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6 328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5 672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5 218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4 982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4 766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10 225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8 953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 xml:space="preserve">9 301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9 275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8 844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pacing w:val="-4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4"/>
                <w:sz w:val="16"/>
                <w:lang w:val="en-GB"/>
              </w:rPr>
              <w:t>Newly admitted 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8 265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7 474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7 378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6 360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6 120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externá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forma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štúdia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0804" w:rsidRP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1 880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1 416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1 238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1 127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978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369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275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227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198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674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495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472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359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323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pacing w:val="-4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4"/>
                <w:sz w:val="16"/>
                <w:lang w:val="en-GB"/>
              </w:rPr>
              <w:t>Newly admitted 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859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605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411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261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288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120"/>
              <w:ind w:left="85" w:hanging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Poľnohospodársko-lesnícke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veterinárne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vedy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náuky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120"/>
              <w:ind w:left="86" w:hanging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Agricultural, forestry and veterinary sciences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left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ind w:firstLine="86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4 242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3 848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3 565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3 272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3 242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2 547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2 312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2 105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1 990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1 982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1 573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1 402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1 381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1 262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1 217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pacing w:val="-4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4"/>
                <w:sz w:val="16"/>
                <w:lang w:val="en-GB"/>
              </w:rPr>
              <w:t>Newly admitted 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1 381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1 307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1 244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1 118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953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left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externá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forma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štúdia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ind w:firstLine="86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766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632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616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575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546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372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319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320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303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311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275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251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259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239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pacing w:val="-4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4"/>
                <w:sz w:val="16"/>
                <w:lang w:val="en-GB"/>
              </w:rPr>
              <w:t>Newly admitted 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308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238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183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145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Lekárske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,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farmaceutické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nelekárske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zdravot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.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vedy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1F0804" w:rsidRP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120"/>
              <w:rPr>
                <w:rFonts w:cs="Arial"/>
                <w:b/>
                <w:bCs/>
                <w:color w:val="000000" w:themeColor="text1"/>
                <w:spacing w:val="-4"/>
                <w:sz w:val="16"/>
                <w:lang w:val="en-GB"/>
              </w:rPr>
            </w:pPr>
            <w:r>
              <w:rPr>
                <w:rFonts w:cs="Arial"/>
                <w:b/>
                <w:bCs/>
                <w:color w:val="000000" w:themeColor="text1"/>
                <w:spacing w:val="-4"/>
                <w:sz w:val="16"/>
                <w:lang w:val="en-GB"/>
              </w:rPr>
              <w:t xml:space="preserve">Medical, pharmaceutical and non-medical sciences  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spacing w:before="60"/>
              <w:ind w:firstLine="144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11 393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11 060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11 245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11 500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12 231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8 841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8 569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8 638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8 910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9 480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  <w:r>
              <w:rPr>
                <w:rFonts w:cs="Arial"/>
                <w:color w:val="000000" w:themeColor="text1"/>
                <w:sz w:val="16"/>
                <w:highlight w:val="yellow"/>
                <w:vertAlign w:val="superscript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3 014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2 888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3 268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3 329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3 672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pacing w:val="-4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4"/>
                <w:sz w:val="16"/>
                <w:lang w:val="en-GB"/>
              </w:rPr>
              <w:t>Newly admitted students</w:t>
            </w:r>
          </w:p>
        </w:tc>
      </w:tr>
      <w:tr w:rsidR="001F0804" w:rsidTr="001F0804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2 647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2 634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F0804" w:rsidRDefault="001F0804" w:rsidP="001F0804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2 617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Default="001F0804" w:rsidP="001F0804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2 448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F0804" w:rsidRPr="001F0804" w:rsidRDefault="001F0804" w:rsidP="001F0804">
            <w:pPr>
              <w:jc w:val="right"/>
              <w:rPr>
                <w:sz w:val="16"/>
                <w:szCs w:val="16"/>
              </w:rPr>
            </w:pPr>
            <w:r w:rsidRPr="001F0804">
              <w:rPr>
                <w:sz w:val="16"/>
                <w:szCs w:val="16"/>
              </w:rPr>
              <w:t>2 477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1F0804" w:rsidRDefault="001F0804" w:rsidP="001F0804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</w:tbl>
    <w:p w:rsidR="00841CFE" w:rsidRDefault="00C46B27">
      <w:pPr>
        <w:pStyle w:val="Nadpis2slov"/>
        <w:tabs>
          <w:tab w:val="clear" w:pos="567"/>
          <w:tab w:val="clear" w:pos="680"/>
          <w:tab w:val="left" w:pos="709"/>
        </w:tabs>
        <w:ind w:left="709" w:hanging="709"/>
      </w:pPr>
      <w:r>
        <w:br w:type="page"/>
      </w:r>
    </w:p>
    <w:p w:rsidR="00C576AE" w:rsidRDefault="00C576AE" w:rsidP="00C576AE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709"/>
          <w:tab w:val="left" w:pos="6521"/>
          <w:tab w:val="left" w:pos="6663"/>
        </w:tabs>
        <w:ind w:left="709" w:hanging="709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t>T 6</w:t>
      </w:r>
      <w:r>
        <w:rPr>
          <w:rFonts w:cs="Arial"/>
          <w:b w:val="0"/>
          <w:bCs/>
          <w:color w:val="000000" w:themeColor="text1"/>
        </w:rPr>
        <w:t>–7.</w:t>
      </w:r>
      <w:r>
        <w:rPr>
          <w:rFonts w:cs="Arial"/>
          <w:b w:val="0"/>
          <w:bCs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Vysoké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školy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podľa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skupín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odborov</w:t>
      </w:r>
      <w:proofErr w:type="spellEnd"/>
      <w:r>
        <w:rPr>
          <w:rFonts w:cs="Arial"/>
          <w:color w:val="000000" w:themeColor="text1"/>
        </w:rPr>
        <w:t xml:space="preserve"> – </w:t>
      </w:r>
      <w:proofErr w:type="spellStart"/>
      <w:r>
        <w:rPr>
          <w:rFonts w:cs="Arial"/>
          <w:color w:val="000000" w:themeColor="text1"/>
        </w:rPr>
        <w:t>študenti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slov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štátnej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príslušnosti</w:t>
      </w:r>
      <w:proofErr w:type="spellEnd"/>
      <w:r>
        <w:rPr>
          <w:rFonts w:cs="Arial"/>
          <w:color w:val="000000" w:themeColor="text1"/>
        </w:rPr>
        <w:t xml:space="preserve"> k 31. 10.</w:t>
      </w:r>
    </w:p>
    <w:p w:rsidR="00C576AE" w:rsidRDefault="00C576AE" w:rsidP="00C576AE">
      <w:pPr>
        <w:tabs>
          <w:tab w:val="left" w:pos="709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709" w:right="-257" w:hanging="709"/>
        <w:rPr>
          <w:rFonts w:cs="Arial"/>
          <w:color w:val="000000" w:themeColor="text1"/>
          <w:sz w:val="18"/>
          <w:szCs w:val="18"/>
          <w:lang w:val="en-GB"/>
        </w:rPr>
      </w:pPr>
      <w:r>
        <w:rPr>
          <w:rFonts w:cs="Arial"/>
          <w:color w:val="000000" w:themeColor="text1"/>
          <w:sz w:val="18"/>
        </w:rPr>
        <w:tab/>
      </w:r>
      <w:proofErr w:type="spellStart"/>
      <w:r>
        <w:rPr>
          <w:rFonts w:cs="Arial"/>
          <w:color w:val="000000" w:themeColor="text1"/>
          <w:sz w:val="18"/>
        </w:rPr>
        <w:t>Universities</w:t>
      </w:r>
      <w:proofErr w:type="spellEnd"/>
      <w:r>
        <w:rPr>
          <w:rFonts w:cs="Arial"/>
          <w:color w:val="000000" w:themeColor="text1"/>
          <w:sz w:val="18"/>
        </w:rPr>
        <w:t xml:space="preserve"> and </w:t>
      </w:r>
      <w:proofErr w:type="spellStart"/>
      <w:r>
        <w:rPr>
          <w:rFonts w:cs="Arial"/>
          <w:color w:val="000000" w:themeColor="text1"/>
          <w:sz w:val="18"/>
        </w:rPr>
        <w:t>colleges</w:t>
      </w:r>
      <w:proofErr w:type="spellEnd"/>
      <w:r>
        <w:rPr>
          <w:rFonts w:cs="Arial"/>
          <w:color w:val="000000" w:themeColor="text1"/>
          <w:sz w:val="18"/>
          <w:lang w:val="en-GB"/>
        </w:rPr>
        <w:t xml:space="preserve"> by fields of study – students of Slovak citizenship as of Oct. 31</w:t>
      </w:r>
    </w:p>
    <w:p w:rsidR="002C128F" w:rsidRDefault="002C128F" w:rsidP="002C128F">
      <w:pPr>
        <w:pStyle w:val="pravy-lavy"/>
        <w:rPr>
          <w:rFonts w:ascii="Arial" w:hAnsi="Arial" w:cs="Arial"/>
          <w:color w:val="000000" w:themeColor="text1"/>
        </w:rPr>
      </w:pPr>
    </w:p>
    <w:p w:rsidR="00C576AE" w:rsidRDefault="00C576AE" w:rsidP="002C128F">
      <w:pPr>
        <w:pStyle w:val="pravy-lavy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dokončenie</w:t>
      </w:r>
      <w:proofErr w:type="spellEnd"/>
      <w:r>
        <w:rPr>
          <w:rFonts w:ascii="Arial" w:hAnsi="Arial" w:cs="Arial"/>
          <w:color w:val="000000" w:themeColor="text1"/>
        </w:rPr>
        <w:tab/>
      </w:r>
      <w:r w:rsidR="00214BE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End of table</w:t>
      </w:r>
    </w:p>
    <w:tbl>
      <w:tblPr>
        <w:tblW w:w="7728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09"/>
        <w:gridCol w:w="692"/>
        <w:gridCol w:w="690"/>
        <w:gridCol w:w="690"/>
        <w:gridCol w:w="692"/>
        <w:gridCol w:w="692"/>
        <w:gridCol w:w="2063"/>
      </w:tblGrid>
      <w:tr w:rsidR="005D2D1E" w:rsidTr="005D2D1E">
        <w:tc>
          <w:tcPr>
            <w:tcW w:w="2209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6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6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D2D1E" w:rsidRDefault="005D2D1E" w:rsidP="005D2D1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6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D2D1E" w:rsidRPr="005D2D1E" w:rsidRDefault="005D2D1E" w:rsidP="005D2D1E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5D2D1E"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06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 w:line="180" w:lineRule="exact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externá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forma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štúdia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spacing w:before="60" w:line="180" w:lineRule="exact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spacing w:before="60" w:line="180" w:lineRule="exact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spacing w:before="60" w:line="180" w:lineRule="exact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spacing w:before="60" w:line="180" w:lineRule="exact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5D2D1E" w:rsidRPr="005D2D1E" w:rsidRDefault="005D2D1E" w:rsidP="005D2D1E">
            <w:pPr>
              <w:spacing w:before="60" w:line="180" w:lineRule="exact"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 w:line="180" w:lineRule="exact"/>
              <w:ind w:firstLine="144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2 288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2 272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2 831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3 144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3 313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1 844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1 850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2 365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2 525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2 588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871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970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993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1 103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1 066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1 502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970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1 076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828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761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Spoločenské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vedy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náuky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jc w:val="both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jc w:val="both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jc w:val="both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5D2D1E" w:rsidRDefault="005D2D1E" w:rsidP="005D2D1E">
            <w:pPr>
              <w:jc w:val="both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5D2D1E" w:rsidRPr="005D2D1E" w:rsidRDefault="005D2D1E" w:rsidP="005D2D1E">
            <w:pPr>
              <w:spacing w:before="120"/>
              <w:jc w:val="both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Social sciences 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144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54 356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51 517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49 789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48 674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50 258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38 048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35 803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34 358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33 276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33 797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  <w:r>
              <w:rPr>
                <w:rFonts w:cs="Arial"/>
                <w:color w:val="000000" w:themeColor="text1"/>
                <w:sz w:val="16"/>
                <w:highlight w:val="yellow"/>
                <w:vertAlign w:val="superscript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21 522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20 428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19 944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19 850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20 868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20 065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18 348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17 346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16 150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15 148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externá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forma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štúdia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144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21 235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16 845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15 729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14 172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13 832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14 552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11 507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10 854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9 942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9 764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  <w:r>
              <w:rPr>
                <w:rFonts w:cs="Arial"/>
                <w:color w:val="000000" w:themeColor="text1"/>
                <w:sz w:val="16"/>
                <w:highlight w:val="yellow"/>
                <w:vertAlign w:val="superscript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7 278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5 144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5 181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3 898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4 393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10 752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7 704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6 128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4 281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2 767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/>
              <w:rPr>
                <w:rFonts w:cs="Arial"/>
                <w:color w:val="000000" w:themeColor="text1"/>
                <w:sz w:val="16"/>
                <w:lang w:val="pt-BR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lang w:val="pt-BR"/>
              </w:rPr>
              <w:t xml:space="preserve">Vedy a náuky o kultúre </w:t>
            </w:r>
            <w:r>
              <w:rPr>
                <w:rFonts w:cs="Arial"/>
                <w:b/>
                <w:bCs/>
                <w:color w:val="000000" w:themeColor="text1"/>
                <w:sz w:val="16"/>
                <w:lang w:val="pt-BR"/>
              </w:rPr>
              <w:br/>
              <w:t xml:space="preserve">  a umení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rPr>
                <w:rFonts w:cs="Arial"/>
                <w:b/>
                <w:bCs/>
                <w:color w:val="000000" w:themeColor="text1"/>
                <w:sz w:val="16"/>
                <w:lang w:val="pt-BR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rPr>
                <w:rFonts w:cs="Arial"/>
                <w:b/>
                <w:bCs/>
                <w:color w:val="000000" w:themeColor="text1"/>
                <w:sz w:val="16"/>
                <w:lang w:val="pt-BR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rPr>
                <w:rFonts w:cs="Arial"/>
                <w:b/>
                <w:bCs/>
                <w:color w:val="000000" w:themeColor="text1"/>
                <w:sz w:val="16"/>
                <w:lang w:val="pt-BR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5D2D1E" w:rsidRDefault="005D2D1E" w:rsidP="005D2D1E">
            <w:pPr>
              <w:rPr>
                <w:rFonts w:cs="Arial"/>
                <w:b/>
                <w:bCs/>
                <w:color w:val="000000" w:themeColor="text1"/>
                <w:sz w:val="16"/>
                <w:lang w:val="pt-BR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5D2D1E" w:rsidRPr="005D2D1E" w:rsidRDefault="005D2D1E" w:rsidP="005D2D1E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Sciences of culture and </w:t>
            </w:r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br/>
              <w:t xml:space="preserve">  arts 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144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3 086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2 961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2 912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2 867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2 764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2 016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1 944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1 933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1 924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1 877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  <w:r>
              <w:rPr>
                <w:rFonts w:cs="Arial"/>
                <w:color w:val="000000" w:themeColor="text1"/>
                <w:sz w:val="16"/>
                <w:highlight w:val="yellow"/>
                <w:vertAlign w:val="superscript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1 150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1 126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1 114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1 067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1 042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1 077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1 016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996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899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906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externá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forma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štúdia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144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194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198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164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124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151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149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124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95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30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60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Graduates 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/>
              <w:ind w:left="85" w:hanging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Vojenské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bezpečnostné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vedy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náuky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5D2D1E" w:rsidRDefault="005D2D1E" w:rsidP="005D2D1E">
            <w:pP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5D2D1E" w:rsidRPr="005D2D1E" w:rsidRDefault="005D2D1E" w:rsidP="005D2D1E">
            <w:pPr>
              <w:spacing w:before="120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120"/>
              <w:ind w:left="144" w:hanging="144"/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Military and security sciences 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denné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štúdium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spacing w:before="60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spacing w:before="60"/>
              <w:ind w:firstLine="144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2 212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2 098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2  031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2 021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2 196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719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723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738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727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780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947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902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840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890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1 030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922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755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688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682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Pr="005D2D1E" w:rsidRDefault="005D2D1E" w:rsidP="005D2D1E">
            <w:pPr>
              <w:jc w:val="right"/>
              <w:rPr>
                <w:sz w:val="16"/>
                <w:szCs w:val="16"/>
              </w:rPr>
            </w:pPr>
            <w:r w:rsidRPr="005D2D1E">
              <w:rPr>
                <w:sz w:val="16"/>
                <w:szCs w:val="16"/>
              </w:rPr>
              <w:t>633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Graduates</w:t>
            </w:r>
          </w:p>
        </w:tc>
      </w:tr>
      <w:tr w:rsidR="005D2D1E" w:rsidTr="005D2D1E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externá</w:t>
            </w:r>
            <w:proofErr w:type="spellEnd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 xml:space="preserve"> forma </w:t>
            </w:r>
            <w:proofErr w:type="spellStart"/>
            <w:r>
              <w:rPr>
                <w:rFonts w:cs="Arial"/>
                <w:b/>
                <w:bCs/>
                <w:color w:val="000000" w:themeColor="text1"/>
                <w:sz w:val="16"/>
                <w:lang w:val="en-GB"/>
              </w:rPr>
              <w:t>štúdia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2D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</w:tcPr>
          <w:p w:rsidR="005D2D1E" w:rsidRPr="00CF4B1E" w:rsidRDefault="005D2D1E" w:rsidP="005D2D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5D2D1E" w:rsidRDefault="005D2D1E" w:rsidP="005D2D1E">
            <w:pPr>
              <w:ind w:firstLine="144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CF4B1E" w:rsidTr="003754AD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CF4B1E" w:rsidRDefault="00CF4B1E" w:rsidP="00CF4B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1 577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1 402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1 405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F4B1E" w:rsidRDefault="00CF4B1E" w:rsidP="00CF4B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1 425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F4B1E" w:rsidRPr="00CF4B1E" w:rsidRDefault="00CF4B1E" w:rsidP="00CF4B1E">
            <w:pPr>
              <w:jc w:val="right"/>
              <w:rPr>
                <w:sz w:val="16"/>
                <w:szCs w:val="16"/>
              </w:rPr>
            </w:pPr>
            <w:r w:rsidRPr="00CF4B1E">
              <w:rPr>
                <w:sz w:val="16"/>
                <w:szCs w:val="16"/>
              </w:rPr>
              <w:t>1 175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CF4B1E" w:rsidRDefault="00CF4B1E" w:rsidP="00CF4B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CF4B1E" w:rsidTr="003754AD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CF4B1E" w:rsidRDefault="00CF4B1E" w:rsidP="00CF4B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366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309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F4B1E" w:rsidRDefault="00CF4B1E" w:rsidP="00CF4B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352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F4B1E" w:rsidRPr="00CF4B1E" w:rsidRDefault="00CF4B1E" w:rsidP="00CF4B1E">
            <w:pPr>
              <w:jc w:val="right"/>
              <w:rPr>
                <w:sz w:val="16"/>
                <w:szCs w:val="16"/>
              </w:rPr>
            </w:pPr>
            <w:r w:rsidRPr="00CF4B1E">
              <w:rPr>
                <w:sz w:val="16"/>
                <w:szCs w:val="16"/>
              </w:rPr>
              <w:t>306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CF4B1E" w:rsidRDefault="00CF4B1E" w:rsidP="00CF4B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of which: Women</w:t>
            </w:r>
          </w:p>
        </w:tc>
      </w:tr>
      <w:tr w:rsidR="00CF4B1E" w:rsidTr="003754AD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CF4B1E" w:rsidRDefault="00CF4B1E" w:rsidP="00CF4B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Novoprijatí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do 1.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roč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  <w:r>
              <w:rPr>
                <w:rFonts w:cs="Arial"/>
                <w:color w:val="000000" w:themeColor="text1"/>
                <w:sz w:val="16"/>
                <w:highlight w:val="yellow"/>
                <w:vertAlign w:val="superscript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690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584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563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F4B1E" w:rsidRDefault="00CF4B1E" w:rsidP="00CF4B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477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F4B1E" w:rsidRPr="00CF4B1E" w:rsidRDefault="00CF4B1E" w:rsidP="00CF4B1E">
            <w:pPr>
              <w:jc w:val="right"/>
              <w:rPr>
                <w:sz w:val="16"/>
                <w:szCs w:val="16"/>
              </w:rPr>
            </w:pPr>
            <w:r w:rsidRPr="00CF4B1E">
              <w:rPr>
                <w:sz w:val="16"/>
                <w:szCs w:val="16"/>
              </w:rPr>
              <w:t>286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CF4B1E" w:rsidRDefault="00CF4B1E" w:rsidP="00CF4B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Newly admitted students</w:t>
            </w:r>
          </w:p>
        </w:tc>
      </w:tr>
      <w:tr w:rsidR="00CF4B1E" w:rsidTr="003754AD">
        <w:tc>
          <w:tcPr>
            <w:tcW w:w="2209" w:type="dxa"/>
            <w:tcBorders>
              <w:right w:val="single" w:sz="6" w:space="0" w:color="000000"/>
            </w:tcBorders>
            <w:shd w:val="clear" w:color="auto" w:fill="auto"/>
          </w:tcPr>
          <w:p w:rsidR="00CF4B1E" w:rsidRDefault="00CF4B1E" w:rsidP="00CF4B1E">
            <w:pPr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Absolventi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844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669</w:t>
            </w:r>
          </w:p>
        </w:tc>
        <w:tc>
          <w:tcPr>
            <w:tcW w:w="69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4B1E" w:rsidRDefault="00CF4B1E" w:rsidP="00CF4B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642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F4B1E" w:rsidRDefault="00CF4B1E" w:rsidP="00CF4B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371</w:t>
            </w:r>
          </w:p>
        </w:tc>
        <w:tc>
          <w:tcPr>
            <w:tcW w:w="692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CF4B1E" w:rsidRPr="00CF4B1E" w:rsidRDefault="00CF4B1E" w:rsidP="00CF4B1E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 w:rsidRPr="00CF4B1E">
              <w:rPr>
                <w:rFonts w:eastAsia="Arial Unicode MS" w:cs="Arial"/>
                <w:color w:val="000000" w:themeColor="text1"/>
                <w:sz w:val="16"/>
                <w:szCs w:val="16"/>
              </w:rPr>
              <w:t>457</w:t>
            </w:r>
          </w:p>
        </w:tc>
        <w:tc>
          <w:tcPr>
            <w:tcW w:w="2063" w:type="dxa"/>
            <w:tcBorders>
              <w:left w:val="single" w:sz="6" w:space="0" w:color="000000"/>
            </w:tcBorders>
            <w:shd w:val="clear" w:color="auto" w:fill="auto"/>
          </w:tcPr>
          <w:p w:rsidR="00CF4B1E" w:rsidRDefault="00CF4B1E" w:rsidP="00CF4B1E">
            <w:pPr>
              <w:ind w:firstLine="144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Graduates </w:t>
            </w:r>
          </w:p>
        </w:tc>
      </w:tr>
    </w:tbl>
    <w:p w:rsidR="00C576AE" w:rsidRDefault="00C576AE">
      <w:pPr>
        <w:rPr>
          <w:rFonts w:cs="Arial"/>
          <w:b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Cs w:val="18"/>
        </w:rPr>
        <w:br w:type="page"/>
      </w:r>
    </w:p>
    <w:p w:rsidR="0074005A" w:rsidRPr="00F71195" w:rsidRDefault="0074005A" w:rsidP="0074005A">
      <w:pPr>
        <w:pStyle w:val="Nadpis2slov"/>
        <w:tabs>
          <w:tab w:val="clear" w:pos="567"/>
          <w:tab w:val="clear" w:pos="680"/>
        </w:tabs>
        <w:ind w:left="709" w:hanging="709"/>
        <w:rPr>
          <w:rFonts w:cs="Arial"/>
          <w:color w:val="000000" w:themeColor="text1"/>
          <w:lang w:val="sk-SK"/>
        </w:rPr>
      </w:pPr>
      <w:r w:rsidRPr="00F71195">
        <w:rPr>
          <w:rFonts w:cs="Arial"/>
          <w:color w:val="000000" w:themeColor="text1"/>
          <w:szCs w:val="18"/>
          <w:lang w:val="sk-SK"/>
        </w:rPr>
        <w:lastRenderedPageBreak/>
        <w:t>T</w:t>
      </w:r>
      <w:r w:rsidRPr="00F71195">
        <w:rPr>
          <w:rFonts w:cs="Arial"/>
          <w:color w:val="000000" w:themeColor="text1"/>
          <w:lang w:val="sk-SK"/>
        </w:rPr>
        <w:t xml:space="preserve"> </w:t>
      </w:r>
      <w:r w:rsidRPr="00F71195">
        <w:rPr>
          <w:rFonts w:cs="Arial"/>
          <w:bCs/>
          <w:color w:val="000000" w:themeColor="text1"/>
          <w:lang w:val="sk-SK"/>
        </w:rPr>
        <w:t>6</w:t>
      </w:r>
      <w:r w:rsidRPr="00F71195">
        <w:rPr>
          <w:rFonts w:cs="Arial"/>
          <w:b w:val="0"/>
          <w:bCs/>
          <w:color w:val="000000" w:themeColor="text1"/>
          <w:lang w:val="sk-SK"/>
        </w:rPr>
        <w:t>–</w:t>
      </w:r>
      <w:r w:rsidRPr="00F71195">
        <w:rPr>
          <w:rFonts w:cs="Arial"/>
          <w:b w:val="0"/>
          <w:color w:val="000000" w:themeColor="text1"/>
          <w:lang w:val="sk-SK"/>
        </w:rPr>
        <w:t>8</w:t>
      </w:r>
      <w:r w:rsidRPr="00F71195">
        <w:rPr>
          <w:rFonts w:cs="Arial"/>
          <w:b w:val="0"/>
          <w:bCs/>
          <w:color w:val="000000" w:themeColor="text1"/>
          <w:lang w:val="sk-SK"/>
        </w:rPr>
        <w:t>.</w:t>
      </w:r>
      <w:r w:rsidRPr="00F71195">
        <w:rPr>
          <w:rFonts w:cs="Arial"/>
          <w:b w:val="0"/>
          <w:bCs/>
          <w:color w:val="000000" w:themeColor="text1"/>
          <w:lang w:val="sk-SK"/>
        </w:rPr>
        <w:tab/>
      </w:r>
      <w:r w:rsidRPr="00F71195">
        <w:rPr>
          <w:rFonts w:cs="Arial"/>
          <w:bCs/>
          <w:color w:val="000000" w:themeColor="text1"/>
          <w:spacing w:val="-2"/>
          <w:lang w:val="sk-SK"/>
        </w:rPr>
        <w:t xml:space="preserve">Vysoké školy – zahraniční študenti a doktorandi podľa štátnej príslušnosti </w:t>
      </w:r>
      <w:r w:rsidRPr="00F71195">
        <w:rPr>
          <w:rFonts w:cs="Arial"/>
          <w:color w:val="000000" w:themeColor="text1"/>
          <w:spacing w:val="-2"/>
          <w:lang w:val="sk-SK"/>
        </w:rPr>
        <w:t>k 31. 10.</w:t>
      </w:r>
    </w:p>
    <w:p w:rsidR="0074005A" w:rsidRPr="00F71195" w:rsidRDefault="0074005A" w:rsidP="0074005A">
      <w:pPr>
        <w:pStyle w:val="StyleNadpis2angBlack"/>
        <w:tabs>
          <w:tab w:val="clear" w:pos="567"/>
          <w:tab w:val="clear" w:pos="680"/>
        </w:tabs>
        <w:ind w:left="709" w:hanging="709"/>
        <w:rPr>
          <w:rFonts w:cs="Arial"/>
          <w:color w:val="000000" w:themeColor="text1"/>
          <w:szCs w:val="18"/>
        </w:rPr>
      </w:pPr>
      <w:r w:rsidRPr="00F71195">
        <w:rPr>
          <w:rFonts w:cs="Arial"/>
          <w:color w:val="000000" w:themeColor="text1"/>
          <w:lang w:val="sk-SK"/>
        </w:rPr>
        <w:tab/>
      </w:r>
      <w:r w:rsidRPr="00F71195">
        <w:rPr>
          <w:rFonts w:cs="Arial"/>
          <w:color w:val="000000" w:themeColor="text1"/>
        </w:rPr>
        <w:t xml:space="preserve">Universities and colleges – foreign students and </w:t>
      </w:r>
      <w:r w:rsidRPr="00F71195">
        <w:rPr>
          <w:rFonts w:cs="Arial"/>
          <w:color w:val="000000" w:themeColor="text1"/>
          <w:szCs w:val="18"/>
        </w:rPr>
        <w:t>postgraduates</w:t>
      </w:r>
      <w:r w:rsidRPr="00F71195">
        <w:rPr>
          <w:rFonts w:cs="Arial"/>
          <w:color w:val="000000" w:themeColor="text1"/>
        </w:rPr>
        <w:t xml:space="preserve"> by citizenship </w:t>
      </w:r>
      <w:r w:rsidR="00F71195">
        <w:rPr>
          <w:rFonts w:cs="Arial"/>
          <w:color w:val="000000" w:themeColor="text1"/>
        </w:rPr>
        <w:br/>
      </w:r>
      <w:r w:rsidRPr="00F71195">
        <w:rPr>
          <w:rFonts w:cs="Arial"/>
          <w:color w:val="000000" w:themeColor="text1"/>
          <w:szCs w:val="18"/>
        </w:rPr>
        <w:t>as of Oct. 31</w:t>
      </w:r>
    </w:p>
    <w:p w:rsidR="00235A23" w:rsidRPr="00CF5A05" w:rsidRDefault="00235A23" w:rsidP="0074005A">
      <w:pPr>
        <w:pStyle w:val="StyleNadpis2angBlack"/>
        <w:tabs>
          <w:tab w:val="clear" w:pos="567"/>
          <w:tab w:val="clear" w:pos="680"/>
        </w:tabs>
        <w:ind w:left="709" w:hanging="709"/>
        <w:rPr>
          <w:rFonts w:cs="Arial"/>
          <w:color w:val="000000" w:themeColor="text1"/>
          <w:spacing w:val="-4"/>
          <w:sz w:val="6"/>
          <w:szCs w:val="6"/>
        </w:rPr>
      </w:pPr>
    </w:p>
    <w:tbl>
      <w:tblPr>
        <w:tblW w:w="774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86"/>
      </w:tblGrid>
      <w:tr w:rsidR="00342039" w:rsidRPr="00993211" w:rsidTr="00F71195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201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t>9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186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342039" w:rsidRPr="00993211" w:rsidTr="00F71195">
        <w:tc>
          <w:tcPr>
            <w:tcW w:w="2155" w:type="dxa"/>
            <w:tcBorders>
              <w:top w:val="nil"/>
            </w:tcBorders>
          </w:tcPr>
          <w:p w:rsidR="00342039" w:rsidRPr="00993211" w:rsidRDefault="00342039" w:rsidP="00342039">
            <w:pPr>
              <w:spacing w:before="60" w:after="60" w:line="180" w:lineRule="exact"/>
              <w:ind w:left="140" w:hanging="140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Denné</w:t>
            </w:r>
            <w:proofErr w:type="spellEnd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štúdium</w:t>
            </w:r>
            <w:proofErr w:type="spellEnd"/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180" w:lineRule="exact"/>
              <w:ind w:right="57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180" w:lineRule="exact"/>
              <w:ind w:right="57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180" w:lineRule="exact"/>
              <w:ind w:right="57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180" w:lineRule="exact"/>
              <w:ind w:right="57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180" w:lineRule="exact"/>
              <w:ind w:right="57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2186" w:type="dxa"/>
            <w:tcBorders>
              <w:top w:val="nil"/>
            </w:tcBorders>
          </w:tcPr>
          <w:p w:rsidR="00342039" w:rsidRPr="00993211" w:rsidRDefault="00342039" w:rsidP="00342039">
            <w:pPr>
              <w:spacing w:before="60" w:after="60" w:line="180" w:lineRule="exact"/>
              <w:ind w:left="140" w:hanging="14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b/>
                <w:color w:val="000000" w:themeColor="text1"/>
                <w:sz w:val="16"/>
                <w:lang w:val="en-GB"/>
              </w:rPr>
              <w:t>Full-time study</w:t>
            </w:r>
          </w:p>
        </w:tc>
      </w:tr>
      <w:tr w:rsidR="00342039" w:rsidRPr="00993211" w:rsidTr="00F71195">
        <w:tc>
          <w:tcPr>
            <w:tcW w:w="2155" w:type="dxa"/>
            <w:tcBorders>
              <w:top w:val="nil"/>
            </w:tcBorders>
          </w:tcPr>
          <w:p w:rsidR="00342039" w:rsidRPr="00993211" w:rsidRDefault="00342039" w:rsidP="00342039">
            <w:pPr>
              <w:spacing w:line="180" w:lineRule="exact"/>
              <w:ind w:left="142" w:hanging="142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Študenti</w:t>
            </w:r>
            <w:proofErr w:type="spellEnd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spolu</w:t>
            </w:r>
            <w:proofErr w:type="spellEnd"/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32EA8" w:rsidRDefault="00342039" w:rsidP="00342039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sk-SK"/>
              </w:rPr>
            </w:pPr>
            <w:r w:rsidRPr="00732EA8">
              <w:rPr>
                <w:b/>
                <w:bCs/>
                <w:sz w:val="16"/>
                <w:szCs w:val="16"/>
              </w:rPr>
              <w:t>6 212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32EA8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732EA8">
              <w:rPr>
                <w:b/>
                <w:bCs/>
                <w:sz w:val="16"/>
                <w:szCs w:val="16"/>
              </w:rPr>
              <w:t>7 783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32EA8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732EA8">
              <w:rPr>
                <w:b/>
                <w:bCs/>
                <w:sz w:val="16"/>
                <w:szCs w:val="16"/>
              </w:rPr>
              <w:t>9 428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32EA8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732EA8">
              <w:rPr>
                <w:b/>
                <w:bCs/>
                <w:sz w:val="16"/>
                <w:szCs w:val="16"/>
              </w:rPr>
              <w:t>11 552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32EA8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732EA8">
              <w:rPr>
                <w:b/>
                <w:bCs/>
                <w:sz w:val="16"/>
                <w:szCs w:val="16"/>
              </w:rPr>
              <w:t>12 739</w:t>
            </w:r>
          </w:p>
        </w:tc>
        <w:tc>
          <w:tcPr>
            <w:tcW w:w="2186" w:type="dxa"/>
            <w:tcBorders>
              <w:top w:val="nil"/>
            </w:tcBorders>
          </w:tcPr>
          <w:p w:rsidR="00342039" w:rsidRPr="00993211" w:rsidRDefault="00342039" w:rsidP="00342039">
            <w:pPr>
              <w:spacing w:line="180" w:lineRule="exact"/>
              <w:ind w:left="140" w:hanging="14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b/>
                <w:color w:val="000000" w:themeColor="text1"/>
                <w:sz w:val="16"/>
                <w:lang w:val="en-GB"/>
              </w:rPr>
              <w:t>Students total</w:t>
            </w:r>
          </w:p>
        </w:tc>
      </w:tr>
      <w:tr w:rsidR="00342039" w:rsidRPr="00993211" w:rsidTr="00F71195">
        <w:tc>
          <w:tcPr>
            <w:tcW w:w="2155" w:type="dxa"/>
          </w:tcPr>
          <w:p w:rsidR="00342039" w:rsidRPr="00993211" w:rsidRDefault="00342039" w:rsidP="00342039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:</w:t>
            </w: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vAlign w:val="bottom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80" w:type="dxa"/>
            <w:vAlign w:val="bottom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2186" w:type="dxa"/>
          </w:tcPr>
          <w:p w:rsidR="00342039" w:rsidRPr="00993211" w:rsidRDefault="00342039" w:rsidP="00342039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 xml:space="preserve">of which 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rFonts w:ascii="Times New Roman" w:hAnsi="Times New Roman"/>
                <w:sz w:val="16"/>
                <w:szCs w:val="16"/>
                <w:lang w:eastAsia="sk-SK"/>
              </w:rPr>
            </w:pPr>
            <w:r w:rsidRPr="00732EA8">
              <w:rPr>
                <w:sz w:val="16"/>
                <w:szCs w:val="16"/>
              </w:rPr>
              <w:t>Ukrajina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1 167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1 851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2 789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3 830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4 728</w:t>
            </w:r>
          </w:p>
        </w:tc>
        <w:tc>
          <w:tcPr>
            <w:tcW w:w="2186" w:type="dxa"/>
          </w:tcPr>
          <w:p w:rsidR="00342039" w:rsidRPr="003969E7" w:rsidRDefault="00342039" w:rsidP="00342039">
            <w:pPr>
              <w:ind w:firstLine="145"/>
              <w:rPr>
                <w:rFonts w:cs="Arial"/>
                <w:color w:val="000000" w:themeColor="text1"/>
                <w:sz w:val="16"/>
                <w:lang w:val="en-GB"/>
              </w:rPr>
            </w:pPr>
            <w:r w:rsidRPr="003969E7">
              <w:rPr>
                <w:rFonts w:cs="Arial"/>
                <w:color w:val="000000" w:themeColor="text1"/>
                <w:sz w:val="16"/>
                <w:lang w:val="en-GB"/>
              </w:rPr>
              <w:t>Ukraine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Česká republika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653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834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1 145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1 675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1 689</w:t>
            </w:r>
          </w:p>
        </w:tc>
        <w:tc>
          <w:tcPr>
            <w:tcW w:w="2186" w:type="dxa"/>
          </w:tcPr>
          <w:p w:rsidR="00342039" w:rsidRPr="003969E7" w:rsidRDefault="00342039" w:rsidP="00342039">
            <w:pPr>
              <w:ind w:firstLine="14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 w:rsidRPr="003969E7">
              <w:rPr>
                <w:rFonts w:cs="Arial"/>
                <w:color w:val="000000" w:themeColor="text1"/>
                <w:sz w:val="16"/>
                <w:lang w:val="en-GB"/>
              </w:rPr>
              <w:t>Czechia</w:t>
            </w:r>
            <w:proofErr w:type="spellEnd"/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Srbsko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442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443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578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674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683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Serbia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Nemecko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393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540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607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586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681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Germany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Rusko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75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114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201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339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536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Russia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Nórsko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559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583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556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498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524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Norway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Maďarsko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194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284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395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655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469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Hungary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Poľsko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367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425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408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395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369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Poland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Rakúsko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109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142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181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244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Austria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Izrael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263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286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248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221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235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Israel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India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119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171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292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226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India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Španielsko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168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209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211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230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213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Spain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Irán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109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184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212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212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204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Iran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Island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113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142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161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171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203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Iceland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Grécko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481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362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282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213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193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Greece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Kazachstan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72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193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Kazakhstan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Bielorusko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112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Belarus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Taliansko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94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109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115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126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108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Italy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Švédsko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97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110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106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107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96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Sweden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Spojené kráľovstvo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136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121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105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73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67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United Kingdom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Francúzsko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66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France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Vietnam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74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62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Vietnam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Japonsko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Japan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Írsko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51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Ireland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Sýria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50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Syria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Chorvátsko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40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Croatia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Turecko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34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39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Turkey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Keňa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71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36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Kenya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Čína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35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China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Portugalsko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77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80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61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52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Portugal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Rumunsko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41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Romania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Afganistan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29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Afghanistan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Spojené štáty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28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0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United States of America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Cyprus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35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30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Cyprus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Moldavsko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18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27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26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23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Moldova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Seychely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20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22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sz w:val="16"/>
                <w:szCs w:val="16"/>
                <w:lang w:val="en-GB"/>
              </w:rPr>
              <w:t>Seychelles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732EA8" w:rsidRDefault="00342039" w:rsidP="00342039">
            <w:pPr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Palestína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21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19</w:t>
            </w:r>
          </w:p>
        </w:tc>
        <w:tc>
          <w:tcPr>
            <w:tcW w:w="680" w:type="dxa"/>
            <w:vAlign w:val="bottom"/>
          </w:tcPr>
          <w:p w:rsidR="00342039" w:rsidRPr="00732EA8" w:rsidRDefault="00342039" w:rsidP="00342039">
            <w:pPr>
              <w:jc w:val="right"/>
              <w:rPr>
                <w:sz w:val="16"/>
                <w:szCs w:val="16"/>
              </w:rPr>
            </w:pPr>
            <w:r w:rsidRPr="00732EA8">
              <w:rPr>
                <w:sz w:val="16"/>
                <w:szCs w:val="16"/>
              </w:rPr>
              <w:t>21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sz w:val="16"/>
                <w:szCs w:val="16"/>
                <w:lang w:val="en-GB"/>
              </w:rPr>
              <w:t>Palestine</w:t>
            </w:r>
          </w:p>
        </w:tc>
      </w:tr>
      <w:tr w:rsidR="00342039" w:rsidRPr="00993211" w:rsidTr="00F71195">
        <w:tc>
          <w:tcPr>
            <w:tcW w:w="2155" w:type="dxa"/>
          </w:tcPr>
          <w:p w:rsidR="00342039" w:rsidRPr="00993211" w:rsidRDefault="00342039" w:rsidP="00342039">
            <w:pPr>
              <w:spacing w:before="60" w:line="180" w:lineRule="exact"/>
              <w:ind w:left="142" w:hanging="142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Doktorandi</w:t>
            </w:r>
            <w:proofErr w:type="spellEnd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spolu</w:t>
            </w:r>
            <w:proofErr w:type="spellEnd"/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spacing w:before="60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sk-SK"/>
              </w:rPr>
            </w:pPr>
            <w:r w:rsidRPr="0061416F">
              <w:rPr>
                <w:b/>
                <w:bCs/>
                <w:sz w:val="16"/>
                <w:szCs w:val="16"/>
              </w:rPr>
              <w:t>171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spacing w:before="60"/>
              <w:jc w:val="right"/>
              <w:rPr>
                <w:b/>
                <w:bCs/>
                <w:sz w:val="16"/>
                <w:szCs w:val="16"/>
              </w:rPr>
            </w:pPr>
            <w:r w:rsidRPr="0061416F">
              <w:rPr>
                <w:b/>
                <w:bCs/>
                <w:sz w:val="16"/>
                <w:szCs w:val="16"/>
              </w:rPr>
              <w:t>189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spacing w:before="60"/>
              <w:jc w:val="right"/>
              <w:rPr>
                <w:b/>
                <w:bCs/>
                <w:sz w:val="16"/>
                <w:szCs w:val="16"/>
              </w:rPr>
            </w:pPr>
            <w:r w:rsidRPr="0061416F">
              <w:rPr>
                <w:b/>
                <w:bCs/>
                <w:sz w:val="16"/>
                <w:szCs w:val="16"/>
              </w:rPr>
              <w:t>225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spacing w:before="60"/>
              <w:jc w:val="right"/>
              <w:rPr>
                <w:b/>
                <w:bCs/>
                <w:sz w:val="16"/>
                <w:szCs w:val="16"/>
              </w:rPr>
            </w:pPr>
            <w:r w:rsidRPr="0061416F">
              <w:rPr>
                <w:b/>
                <w:bCs/>
                <w:sz w:val="16"/>
                <w:szCs w:val="16"/>
              </w:rPr>
              <w:t>667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spacing w:before="60"/>
              <w:jc w:val="right"/>
              <w:rPr>
                <w:b/>
                <w:bCs/>
                <w:sz w:val="16"/>
                <w:szCs w:val="16"/>
              </w:rPr>
            </w:pPr>
            <w:r w:rsidRPr="0061416F">
              <w:rPr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2186" w:type="dxa"/>
          </w:tcPr>
          <w:p w:rsidR="00342039" w:rsidRPr="003969E7" w:rsidRDefault="00342039" w:rsidP="00342039">
            <w:pPr>
              <w:spacing w:before="60" w:line="180" w:lineRule="exact"/>
              <w:ind w:left="140" w:hanging="14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 w:rsidRPr="003969E7">
              <w:rPr>
                <w:rFonts w:cs="Arial"/>
                <w:b/>
                <w:color w:val="000000" w:themeColor="text1"/>
                <w:sz w:val="16"/>
                <w:lang w:val="en-GB"/>
              </w:rPr>
              <w:t>Postgraduates in total</w:t>
            </w:r>
          </w:p>
        </w:tc>
      </w:tr>
      <w:tr w:rsidR="00342039" w:rsidRPr="00993211" w:rsidTr="00F71195">
        <w:tc>
          <w:tcPr>
            <w:tcW w:w="2155" w:type="dxa"/>
          </w:tcPr>
          <w:p w:rsidR="00342039" w:rsidRPr="00993211" w:rsidRDefault="00342039" w:rsidP="00342039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:</w:t>
            </w: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vAlign w:val="bottom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80" w:type="dxa"/>
            <w:vAlign w:val="bottom"/>
          </w:tcPr>
          <w:p w:rsidR="00342039" w:rsidRPr="00993211" w:rsidRDefault="00342039" w:rsidP="00342039">
            <w:pPr>
              <w:spacing w:line="200" w:lineRule="exact"/>
              <w:ind w:right="57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2186" w:type="dxa"/>
          </w:tcPr>
          <w:p w:rsidR="00342039" w:rsidRPr="003969E7" w:rsidRDefault="00342039" w:rsidP="00342039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 w:rsidRPr="003969E7">
              <w:rPr>
                <w:rFonts w:cs="Arial"/>
                <w:color w:val="000000" w:themeColor="text1"/>
                <w:sz w:val="16"/>
                <w:lang w:val="en-GB"/>
              </w:rPr>
              <w:t xml:space="preserve">of which 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  <w:lang w:eastAsia="sk-SK"/>
              </w:rPr>
            </w:pPr>
            <w:r w:rsidRPr="0061416F">
              <w:rPr>
                <w:rFonts w:cs="Arial"/>
                <w:sz w:val="16"/>
                <w:szCs w:val="16"/>
              </w:rPr>
              <w:t>Ukrajina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83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Ukraine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India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India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Srbsko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Serbia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Rusko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Russia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Irán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Iran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Česká republika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73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proofErr w:type="spellStart"/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Czechia</w:t>
            </w:r>
            <w:proofErr w:type="spellEnd"/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Poľsko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Poland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Španielsko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Spain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Turecko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Turkey</w:t>
            </w:r>
          </w:p>
        </w:tc>
      </w:tr>
      <w:tr w:rsidR="00342039" w:rsidRPr="00993211" w:rsidTr="00F71195">
        <w:tc>
          <w:tcPr>
            <w:tcW w:w="2155" w:type="dxa"/>
            <w:vAlign w:val="bottom"/>
          </w:tcPr>
          <w:p w:rsidR="00342039" w:rsidRPr="0061416F" w:rsidRDefault="00342039" w:rsidP="00342039">
            <w:pPr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Francúzsko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61416F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2186" w:type="dxa"/>
            <w:vAlign w:val="bottom"/>
          </w:tcPr>
          <w:p w:rsidR="00342039" w:rsidRPr="003969E7" w:rsidRDefault="00342039" w:rsidP="00342039">
            <w:pPr>
              <w:ind w:left="17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France</w:t>
            </w:r>
          </w:p>
        </w:tc>
      </w:tr>
    </w:tbl>
    <w:p w:rsidR="0074005A" w:rsidRPr="00F71195" w:rsidRDefault="0074005A" w:rsidP="0074005A">
      <w:pPr>
        <w:pStyle w:val="Nadpis2slov"/>
        <w:tabs>
          <w:tab w:val="clear" w:pos="567"/>
          <w:tab w:val="clear" w:pos="680"/>
        </w:tabs>
        <w:ind w:left="709" w:hanging="709"/>
        <w:rPr>
          <w:rFonts w:cs="Arial"/>
          <w:color w:val="000000" w:themeColor="text1"/>
          <w:spacing w:val="-2"/>
          <w:lang w:val="sk-SK"/>
        </w:rPr>
      </w:pPr>
      <w:r w:rsidRPr="00993211">
        <w:rPr>
          <w:rFonts w:cs="Arial"/>
          <w:color w:val="000000" w:themeColor="text1"/>
          <w:szCs w:val="18"/>
          <w:lang w:val="sk-SK"/>
        </w:rPr>
        <w:lastRenderedPageBreak/>
        <w:t>T</w:t>
      </w:r>
      <w:r w:rsidRPr="00993211">
        <w:rPr>
          <w:rFonts w:cs="Arial"/>
          <w:color w:val="000000" w:themeColor="text1"/>
          <w:lang w:val="sk-SK"/>
        </w:rPr>
        <w:t xml:space="preserve"> </w:t>
      </w:r>
      <w:r w:rsidRPr="00993211">
        <w:rPr>
          <w:rFonts w:cs="Arial"/>
          <w:bCs/>
          <w:color w:val="000000" w:themeColor="text1"/>
          <w:lang w:val="sk-SK"/>
        </w:rPr>
        <w:t>6</w:t>
      </w:r>
      <w:r w:rsidRPr="00993211">
        <w:rPr>
          <w:rFonts w:cs="Arial"/>
          <w:b w:val="0"/>
          <w:bCs/>
          <w:color w:val="000000" w:themeColor="text1"/>
          <w:lang w:val="sk-SK"/>
        </w:rPr>
        <w:t>–</w:t>
      </w:r>
      <w:r w:rsidRPr="00993211">
        <w:rPr>
          <w:rFonts w:cs="Arial"/>
          <w:b w:val="0"/>
          <w:color w:val="000000" w:themeColor="text1"/>
          <w:lang w:val="sk-SK"/>
        </w:rPr>
        <w:t>8</w:t>
      </w:r>
      <w:r w:rsidRPr="00993211">
        <w:rPr>
          <w:rFonts w:cs="Arial"/>
          <w:b w:val="0"/>
          <w:bCs/>
          <w:color w:val="000000" w:themeColor="text1"/>
          <w:lang w:val="sk-SK"/>
        </w:rPr>
        <w:t>.</w:t>
      </w:r>
      <w:r w:rsidRPr="00993211">
        <w:rPr>
          <w:rFonts w:cs="Arial"/>
          <w:b w:val="0"/>
          <w:bCs/>
          <w:color w:val="000000" w:themeColor="text1"/>
          <w:lang w:val="sk-SK"/>
        </w:rPr>
        <w:tab/>
      </w:r>
      <w:r w:rsidRPr="00F71195">
        <w:rPr>
          <w:rFonts w:cs="Arial"/>
          <w:bCs/>
          <w:color w:val="000000" w:themeColor="text1"/>
          <w:spacing w:val="-2"/>
          <w:lang w:val="sk-SK"/>
        </w:rPr>
        <w:t xml:space="preserve">Vysoké školy – zahraniční študenti a doktorandi podľa štátnej príslušnosti </w:t>
      </w:r>
      <w:r w:rsidRPr="00F71195">
        <w:rPr>
          <w:rFonts w:cs="Arial"/>
          <w:color w:val="000000" w:themeColor="text1"/>
          <w:spacing w:val="-2"/>
          <w:lang w:val="sk-SK"/>
        </w:rPr>
        <w:t>k 31. 10.</w:t>
      </w:r>
    </w:p>
    <w:p w:rsidR="0074005A" w:rsidRPr="00F71195" w:rsidRDefault="0074005A" w:rsidP="0074005A">
      <w:pPr>
        <w:pStyle w:val="StyleNadpis2angBlack"/>
        <w:tabs>
          <w:tab w:val="clear" w:pos="567"/>
          <w:tab w:val="clear" w:pos="680"/>
        </w:tabs>
        <w:ind w:left="709" w:hanging="709"/>
        <w:rPr>
          <w:rFonts w:cs="Arial"/>
          <w:color w:val="000000" w:themeColor="text1"/>
        </w:rPr>
      </w:pPr>
      <w:r w:rsidRPr="00F71195">
        <w:rPr>
          <w:rFonts w:cs="Arial"/>
          <w:color w:val="000000" w:themeColor="text1"/>
          <w:lang w:val="sk-SK"/>
        </w:rPr>
        <w:tab/>
      </w:r>
      <w:r w:rsidRPr="00F71195">
        <w:rPr>
          <w:rFonts w:cs="Arial"/>
          <w:color w:val="000000" w:themeColor="text1"/>
        </w:rPr>
        <w:t xml:space="preserve">Universities and colleges – foreign students and </w:t>
      </w:r>
      <w:r w:rsidRPr="00F71195">
        <w:rPr>
          <w:rFonts w:cs="Arial"/>
          <w:color w:val="000000" w:themeColor="text1"/>
          <w:szCs w:val="18"/>
        </w:rPr>
        <w:t>postgraduates</w:t>
      </w:r>
      <w:r w:rsidRPr="00F71195">
        <w:rPr>
          <w:rFonts w:cs="Arial"/>
          <w:color w:val="000000" w:themeColor="text1"/>
        </w:rPr>
        <w:t xml:space="preserve"> by citizenship </w:t>
      </w:r>
      <w:r w:rsidR="00F71195">
        <w:rPr>
          <w:rFonts w:cs="Arial"/>
          <w:color w:val="000000" w:themeColor="text1"/>
        </w:rPr>
        <w:br/>
      </w:r>
      <w:r w:rsidRPr="00F71195">
        <w:rPr>
          <w:rFonts w:cs="Arial"/>
          <w:color w:val="000000" w:themeColor="text1"/>
          <w:szCs w:val="18"/>
        </w:rPr>
        <w:t>as of Oct. 31</w:t>
      </w:r>
    </w:p>
    <w:p w:rsidR="0074005A" w:rsidRPr="00993211" w:rsidRDefault="0074005A" w:rsidP="00850595">
      <w:pPr>
        <w:tabs>
          <w:tab w:val="left" w:pos="6845"/>
          <w:tab w:val="left" w:pos="7655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120"/>
        <w:rPr>
          <w:rFonts w:cs="Arial"/>
          <w:color w:val="000000" w:themeColor="text1"/>
          <w:sz w:val="16"/>
          <w:lang w:val="en-GB"/>
        </w:rPr>
      </w:pPr>
      <w:proofErr w:type="spellStart"/>
      <w:r w:rsidRPr="00993211">
        <w:rPr>
          <w:rFonts w:cs="Arial"/>
          <w:color w:val="000000" w:themeColor="text1"/>
          <w:sz w:val="16"/>
          <w:lang w:val="en-GB"/>
        </w:rPr>
        <w:t>dokončenie</w:t>
      </w:r>
      <w:proofErr w:type="spellEnd"/>
      <w:r w:rsidRPr="00993211">
        <w:rPr>
          <w:rFonts w:cs="Arial"/>
          <w:color w:val="000000" w:themeColor="text1"/>
          <w:sz w:val="16"/>
          <w:lang w:val="en-GB"/>
        </w:rPr>
        <w:tab/>
        <w:t>End of table</w:t>
      </w:r>
    </w:p>
    <w:tbl>
      <w:tblPr>
        <w:tblW w:w="769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44"/>
      </w:tblGrid>
      <w:tr w:rsidR="00342039" w:rsidRPr="00993211" w:rsidTr="0074005A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201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t>9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144" w:type="dxa"/>
            <w:tcBorders>
              <w:top w:val="single" w:sz="12" w:space="0" w:color="auto"/>
              <w:bottom w:val="single" w:sz="12" w:space="0" w:color="auto"/>
            </w:tcBorders>
          </w:tcPr>
          <w:p w:rsidR="00342039" w:rsidRPr="00993211" w:rsidRDefault="00342039" w:rsidP="00342039">
            <w:pPr>
              <w:spacing w:before="120" w:after="120" w:line="180" w:lineRule="atLeast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342039" w:rsidRPr="00993211" w:rsidTr="0074005A">
        <w:tc>
          <w:tcPr>
            <w:tcW w:w="2155" w:type="dxa"/>
            <w:tcBorders>
              <w:top w:val="nil"/>
            </w:tcBorders>
          </w:tcPr>
          <w:p w:rsidR="00342039" w:rsidRPr="00993211" w:rsidRDefault="00342039" w:rsidP="00342039">
            <w:pPr>
              <w:spacing w:before="60" w:after="60" w:line="220" w:lineRule="exact"/>
              <w:ind w:left="113" w:hanging="140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Externé</w:t>
            </w:r>
            <w:proofErr w:type="spellEnd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štúdium</w:t>
            </w:r>
            <w:proofErr w:type="spellEnd"/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220" w:lineRule="exact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220" w:lineRule="exact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220" w:lineRule="exact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220" w:lineRule="exact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993211" w:rsidRDefault="00342039" w:rsidP="00342039">
            <w:pPr>
              <w:spacing w:before="60" w:after="60" w:line="220" w:lineRule="exact"/>
              <w:jc w:val="righ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</w:tc>
        <w:tc>
          <w:tcPr>
            <w:tcW w:w="2144" w:type="dxa"/>
            <w:tcBorders>
              <w:top w:val="nil"/>
            </w:tcBorders>
          </w:tcPr>
          <w:p w:rsidR="00342039" w:rsidRPr="00993211" w:rsidRDefault="00342039" w:rsidP="00342039">
            <w:pPr>
              <w:spacing w:before="60" w:after="60" w:line="220" w:lineRule="exact"/>
              <w:ind w:left="142" w:hanging="142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b/>
                <w:color w:val="000000" w:themeColor="text1"/>
                <w:sz w:val="16"/>
                <w:lang w:val="en-GB"/>
              </w:rPr>
              <w:t>Part-time study</w:t>
            </w:r>
          </w:p>
        </w:tc>
      </w:tr>
      <w:tr w:rsidR="00342039" w:rsidRPr="00993211" w:rsidTr="0074005A">
        <w:tc>
          <w:tcPr>
            <w:tcW w:w="2155" w:type="dxa"/>
            <w:tcBorders>
              <w:top w:val="nil"/>
            </w:tcBorders>
          </w:tcPr>
          <w:p w:rsidR="00342039" w:rsidRPr="00993211" w:rsidRDefault="00342039" w:rsidP="00342039">
            <w:pPr>
              <w:ind w:left="142" w:hanging="142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Študenti</w:t>
            </w:r>
            <w:proofErr w:type="spellEnd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spolu</w:t>
            </w:r>
            <w:proofErr w:type="spellEnd"/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D553A" w:rsidRDefault="00342039" w:rsidP="00342039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sk-SK"/>
              </w:rPr>
            </w:pPr>
            <w:r w:rsidRPr="007D553A">
              <w:rPr>
                <w:b/>
                <w:bCs/>
                <w:sz w:val="16"/>
                <w:szCs w:val="16"/>
              </w:rPr>
              <w:t>3 625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D553A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7D553A">
              <w:rPr>
                <w:b/>
                <w:bCs/>
                <w:sz w:val="16"/>
                <w:szCs w:val="16"/>
              </w:rPr>
              <w:t>3 099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D553A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7D553A">
              <w:rPr>
                <w:b/>
                <w:bCs/>
                <w:sz w:val="16"/>
                <w:szCs w:val="16"/>
              </w:rPr>
              <w:t>2 580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D553A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7D553A">
              <w:rPr>
                <w:b/>
                <w:bCs/>
                <w:sz w:val="16"/>
                <w:szCs w:val="16"/>
              </w:rPr>
              <w:t>2 195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342039" w:rsidRPr="007D553A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7D553A">
              <w:rPr>
                <w:b/>
                <w:bCs/>
                <w:sz w:val="16"/>
                <w:szCs w:val="16"/>
              </w:rPr>
              <w:t>1 876</w:t>
            </w:r>
          </w:p>
        </w:tc>
        <w:tc>
          <w:tcPr>
            <w:tcW w:w="2144" w:type="dxa"/>
            <w:tcBorders>
              <w:top w:val="nil"/>
            </w:tcBorders>
          </w:tcPr>
          <w:p w:rsidR="00342039" w:rsidRPr="00993211" w:rsidRDefault="00342039" w:rsidP="00342039">
            <w:pPr>
              <w:ind w:left="140" w:hanging="14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b/>
                <w:color w:val="000000" w:themeColor="text1"/>
                <w:sz w:val="16"/>
                <w:lang w:val="en-GB"/>
              </w:rPr>
              <w:t>Students total</w:t>
            </w:r>
          </w:p>
        </w:tc>
      </w:tr>
      <w:tr w:rsidR="00342039" w:rsidRPr="00993211" w:rsidTr="0074005A">
        <w:tc>
          <w:tcPr>
            <w:tcW w:w="2155" w:type="dxa"/>
          </w:tcPr>
          <w:p w:rsidR="00342039" w:rsidRPr="00993211" w:rsidRDefault="00342039" w:rsidP="00342039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:</w:t>
            </w:r>
          </w:p>
        </w:tc>
        <w:tc>
          <w:tcPr>
            <w:tcW w:w="680" w:type="dxa"/>
          </w:tcPr>
          <w:p w:rsidR="00342039" w:rsidRPr="00993211" w:rsidRDefault="00342039" w:rsidP="00342039">
            <w:pPr>
              <w:ind w:right="85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</w:tcPr>
          <w:p w:rsidR="00342039" w:rsidRPr="00993211" w:rsidRDefault="00342039" w:rsidP="00342039">
            <w:pPr>
              <w:ind w:right="85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</w:tcPr>
          <w:p w:rsidR="00342039" w:rsidRPr="00993211" w:rsidRDefault="00342039" w:rsidP="00342039">
            <w:pPr>
              <w:ind w:right="85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vAlign w:val="bottom"/>
          </w:tcPr>
          <w:p w:rsidR="00342039" w:rsidRPr="00993211" w:rsidRDefault="00342039" w:rsidP="00342039">
            <w:pPr>
              <w:ind w:right="85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80" w:type="dxa"/>
            <w:vAlign w:val="bottom"/>
          </w:tcPr>
          <w:p w:rsidR="00342039" w:rsidRPr="00993211" w:rsidRDefault="00342039" w:rsidP="00342039">
            <w:pPr>
              <w:ind w:right="85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2144" w:type="dxa"/>
          </w:tcPr>
          <w:p w:rsidR="00342039" w:rsidRPr="00993211" w:rsidRDefault="00342039" w:rsidP="00342039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 xml:space="preserve">of which 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rFonts w:ascii="Times New Roman" w:hAnsi="Times New Roman"/>
                <w:sz w:val="16"/>
                <w:szCs w:val="16"/>
                <w:lang w:eastAsia="sk-SK"/>
              </w:rPr>
            </w:pPr>
            <w:r w:rsidRPr="007D553A">
              <w:rPr>
                <w:sz w:val="16"/>
                <w:szCs w:val="16"/>
              </w:rPr>
              <w:t>Česká republika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rFonts w:ascii="Times New Roman" w:hAnsi="Times New Roman"/>
                <w:sz w:val="16"/>
                <w:szCs w:val="16"/>
                <w:lang w:eastAsia="sk-SK"/>
              </w:rPr>
            </w:pPr>
            <w:r w:rsidRPr="007D553A">
              <w:rPr>
                <w:sz w:val="16"/>
                <w:szCs w:val="16"/>
              </w:rPr>
              <w:t>3 141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2 528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2 054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1 645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1 391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rFonts w:ascii="Times New Roman" w:hAnsi="Times New Roman"/>
                <w:color w:val="000000" w:themeColor="text1"/>
                <w:sz w:val="16"/>
                <w:szCs w:val="16"/>
                <w:lang w:val="en-GB" w:eastAsia="sk-SK"/>
              </w:rPr>
            </w:pPr>
            <w:proofErr w:type="spellStart"/>
            <w:r w:rsidRPr="00993211">
              <w:rPr>
                <w:color w:val="000000" w:themeColor="text1"/>
                <w:sz w:val="16"/>
                <w:szCs w:val="16"/>
                <w:lang w:val="en-GB"/>
              </w:rPr>
              <w:t>Czechia</w:t>
            </w:r>
            <w:proofErr w:type="spellEnd"/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Maďarsko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128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157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201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271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244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Hungary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Srbsko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233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271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225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164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117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Serbia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Ukrajina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43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39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46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52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73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 w:rsidRPr="00993211">
              <w:rPr>
                <w:color w:val="000000" w:themeColor="text1"/>
                <w:sz w:val="16"/>
                <w:szCs w:val="16"/>
                <w:lang w:val="en-GB"/>
              </w:rPr>
              <w:t>Ukraine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Rusko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15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14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 w:rsidRPr="00993211">
              <w:rPr>
                <w:color w:val="000000" w:themeColor="text1"/>
                <w:sz w:val="16"/>
                <w:szCs w:val="16"/>
                <w:lang w:val="en-GB"/>
              </w:rPr>
              <w:t>Russia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Spojené štáty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4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United States of America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Rakúsko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3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Austria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Čína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China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Egypt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Egypt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Kazachstan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 w:rsidRPr="0044334A">
              <w:rPr>
                <w:color w:val="000000" w:themeColor="text1"/>
                <w:sz w:val="16"/>
                <w:szCs w:val="16"/>
                <w:lang w:val="en-GB"/>
              </w:rPr>
              <w:t>Kazakhstan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Poľsko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Poland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Rumunsko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18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Romania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7D553A" w:rsidRDefault="00342039" w:rsidP="00342039">
            <w:pPr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Bielorusko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7D553A" w:rsidRDefault="00342039" w:rsidP="00342039">
            <w:pPr>
              <w:jc w:val="right"/>
              <w:rPr>
                <w:sz w:val="16"/>
                <w:szCs w:val="16"/>
              </w:rPr>
            </w:pPr>
            <w:r w:rsidRPr="007D553A">
              <w:rPr>
                <w:sz w:val="16"/>
                <w:szCs w:val="16"/>
              </w:rPr>
              <w:t>1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Belarus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5B5FF3" w:rsidRDefault="00342039" w:rsidP="00342039">
            <w:pPr>
              <w:rPr>
                <w:rFonts w:ascii="Times New Roman" w:hAnsi="Times New Roman"/>
                <w:sz w:val="16"/>
                <w:szCs w:val="16"/>
                <w:lang w:eastAsia="sk-SK"/>
              </w:rPr>
            </w:pPr>
            <w:r w:rsidRPr="005B5FF3">
              <w:rPr>
                <w:sz w:val="16"/>
                <w:szCs w:val="16"/>
              </w:rPr>
              <w:t>Chorvátsko</w:t>
            </w:r>
          </w:p>
        </w:tc>
        <w:tc>
          <w:tcPr>
            <w:tcW w:w="680" w:type="dxa"/>
            <w:vAlign w:val="bottom"/>
          </w:tcPr>
          <w:p w:rsidR="00342039" w:rsidRPr="005B5FF3" w:rsidRDefault="00342039" w:rsidP="00342039">
            <w:pPr>
              <w:jc w:val="right"/>
              <w:rPr>
                <w:sz w:val="16"/>
                <w:szCs w:val="16"/>
              </w:rPr>
            </w:pPr>
            <w:r w:rsidRPr="005B5FF3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5B5FF3" w:rsidRDefault="00342039" w:rsidP="00342039">
            <w:pPr>
              <w:jc w:val="right"/>
              <w:rPr>
                <w:sz w:val="16"/>
                <w:szCs w:val="16"/>
              </w:rPr>
            </w:pPr>
            <w:r w:rsidRPr="005B5FF3">
              <w:rPr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5B5FF3" w:rsidRDefault="00342039" w:rsidP="00342039">
            <w:pPr>
              <w:jc w:val="right"/>
              <w:rPr>
                <w:sz w:val="16"/>
                <w:szCs w:val="16"/>
              </w:rPr>
            </w:pPr>
            <w:r w:rsidRPr="005B5FF3">
              <w:rPr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5B5FF3" w:rsidRDefault="00342039" w:rsidP="00342039">
            <w:pPr>
              <w:jc w:val="right"/>
              <w:rPr>
                <w:sz w:val="16"/>
                <w:szCs w:val="16"/>
              </w:rPr>
            </w:pPr>
            <w:r w:rsidRPr="005B5FF3">
              <w:rPr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5B5FF3" w:rsidRDefault="00342039" w:rsidP="00342039">
            <w:pPr>
              <w:jc w:val="right"/>
              <w:rPr>
                <w:sz w:val="16"/>
                <w:szCs w:val="16"/>
              </w:rPr>
            </w:pPr>
            <w:r w:rsidRPr="005B5FF3">
              <w:rPr>
                <w:sz w:val="16"/>
                <w:szCs w:val="16"/>
              </w:rPr>
              <w:t>1</w:t>
            </w:r>
          </w:p>
        </w:tc>
        <w:tc>
          <w:tcPr>
            <w:tcW w:w="2144" w:type="dxa"/>
            <w:vAlign w:val="bottom"/>
          </w:tcPr>
          <w:p w:rsidR="00342039" w:rsidRPr="00993211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Croatia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5B5FF3" w:rsidRDefault="00342039" w:rsidP="003420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Grécko</w:t>
            </w:r>
          </w:p>
        </w:tc>
        <w:tc>
          <w:tcPr>
            <w:tcW w:w="680" w:type="dxa"/>
            <w:vAlign w:val="bottom"/>
          </w:tcPr>
          <w:p w:rsidR="00342039" w:rsidRPr="00A01204" w:rsidRDefault="00342039" w:rsidP="00342039">
            <w:pPr>
              <w:jc w:val="right"/>
              <w:rPr>
                <w:rFonts w:ascii="Times New Roman" w:hAnsi="Times New Roman"/>
                <w:sz w:val="16"/>
                <w:szCs w:val="16"/>
                <w:lang w:eastAsia="sk-SK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A01204" w:rsidRDefault="00342039" w:rsidP="00342039">
            <w:pPr>
              <w:jc w:val="right"/>
              <w:rPr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A01204" w:rsidRDefault="00342039" w:rsidP="00342039">
            <w:pPr>
              <w:jc w:val="right"/>
              <w:rPr>
                <w:sz w:val="16"/>
                <w:szCs w:val="16"/>
              </w:rPr>
            </w:pPr>
            <w:r w:rsidRPr="00A01204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A01204" w:rsidRDefault="00342039" w:rsidP="00342039">
            <w:pPr>
              <w:jc w:val="right"/>
              <w:rPr>
                <w:sz w:val="16"/>
                <w:szCs w:val="16"/>
              </w:rPr>
            </w:pPr>
            <w:r w:rsidRPr="00A01204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A01204" w:rsidRDefault="00342039" w:rsidP="00342039">
            <w:pPr>
              <w:jc w:val="right"/>
              <w:rPr>
                <w:sz w:val="16"/>
                <w:szCs w:val="16"/>
              </w:rPr>
            </w:pPr>
            <w:r w:rsidRPr="00A01204">
              <w:rPr>
                <w:sz w:val="16"/>
                <w:szCs w:val="16"/>
              </w:rPr>
              <w:t>1</w:t>
            </w:r>
          </w:p>
        </w:tc>
        <w:tc>
          <w:tcPr>
            <w:tcW w:w="2144" w:type="dxa"/>
            <w:vAlign w:val="bottom"/>
          </w:tcPr>
          <w:p w:rsidR="00342039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color w:val="000000" w:themeColor="text1"/>
                <w:sz w:val="16"/>
                <w:szCs w:val="16"/>
                <w:lang w:val="en-GB"/>
              </w:rPr>
              <w:t>Greece</w:t>
            </w:r>
          </w:p>
        </w:tc>
      </w:tr>
      <w:tr w:rsidR="00342039" w:rsidRPr="00993211" w:rsidTr="003754AD">
        <w:tc>
          <w:tcPr>
            <w:tcW w:w="2155" w:type="dxa"/>
          </w:tcPr>
          <w:p w:rsidR="00342039" w:rsidRPr="00993211" w:rsidRDefault="00342039" w:rsidP="00342039">
            <w:pPr>
              <w:spacing w:before="60" w:line="180" w:lineRule="exact"/>
              <w:ind w:left="140" w:hanging="140"/>
              <w:rPr>
                <w:rFonts w:cs="Arial"/>
                <w:b/>
                <w:color w:val="000000" w:themeColor="text1"/>
                <w:sz w:val="16"/>
                <w:lang w:val="de-DE"/>
              </w:rPr>
            </w:pP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Doktorandi</w:t>
            </w:r>
            <w:proofErr w:type="spellEnd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 w:rsidRPr="00993211">
              <w:rPr>
                <w:rFonts w:cs="Arial"/>
                <w:b/>
                <w:color w:val="000000" w:themeColor="text1"/>
                <w:sz w:val="16"/>
                <w:lang w:val="de-DE"/>
              </w:rPr>
              <w:t>spolu</w:t>
            </w:r>
            <w:proofErr w:type="spellEnd"/>
          </w:p>
        </w:tc>
        <w:tc>
          <w:tcPr>
            <w:tcW w:w="680" w:type="dxa"/>
            <w:vAlign w:val="bottom"/>
          </w:tcPr>
          <w:p w:rsidR="00342039" w:rsidRPr="00CD2E28" w:rsidRDefault="00342039" w:rsidP="00342039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sk-SK"/>
              </w:rPr>
            </w:pPr>
            <w:r w:rsidRPr="00CD2E28">
              <w:rPr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680" w:type="dxa"/>
            <w:vAlign w:val="bottom"/>
          </w:tcPr>
          <w:p w:rsidR="00342039" w:rsidRPr="00CD2E28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CD2E28">
              <w:rPr>
                <w:b/>
                <w:bCs/>
                <w:sz w:val="16"/>
                <w:szCs w:val="16"/>
              </w:rPr>
              <w:t>494</w:t>
            </w:r>
          </w:p>
        </w:tc>
        <w:tc>
          <w:tcPr>
            <w:tcW w:w="680" w:type="dxa"/>
            <w:vAlign w:val="bottom"/>
          </w:tcPr>
          <w:p w:rsidR="00342039" w:rsidRPr="00CD2E28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CD2E28">
              <w:rPr>
                <w:b/>
                <w:bCs/>
                <w:sz w:val="16"/>
                <w:szCs w:val="16"/>
              </w:rPr>
              <w:t>473</w:t>
            </w:r>
          </w:p>
        </w:tc>
        <w:tc>
          <w:tcPr>
            <w:tcW w:w="680" w:type="dxa"/>
            <w:vAlign w:val="bottom"/>
          </w:tcPr>
          <w:p w:rsidR="00342039" w:rsidRPr="00CD2E28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CD2E28">
              <w:rPr>
                <w:b/>
                <w:bCs/>
                <w:sz w:val="16"/>
                <w:szCs w:val="16"/>
              </w:rPr>
              <w:t>503</w:t>
            </w:r>
          </w:p>
        </w:tc>
        <w:tc>
          <w:tcPr>
            <w:tcW w:w="680" w:type="dxa"/>
            <w:vAlign w:val="bottom"/>
          </w:tcPr>
          <w:p w:rsidR="00342039" w:rsidRPr="00CD2E28" w:rsidRDefault="00342039" w:rsidP="00342039">
            <w:pPr>
              <w:jc w:val="right"/>
              <w:rPr>
                <w:b/>
                <w:bCs/>
                <w:sz w:val="16"/>
                <w:szCs w:val="16"/>
              </w:rPr>
            </w:pPr>
            <w:r w:rsidRPr="00CD2E28">
              <w:rPr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2144" w:type="dxa"/>
          </w:tcPr>
          <w:p w:rsidR="00342039" w:rsidRPr="00993211" w:rsidRDefault="00342039" w:rsidP="00342039">
            <w:pPr>
              <w:spacing w:before="60" w:line="180" w:lineRule="exact"/>
              <w:ind w:left="140" w:hanging="140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b/>
                <w:color w:val="000000" w:themeColor="text1"/>
                <w:sz w:val="16"/>
                <w:lang w:val="en-GB"/>
              </w:rPr>
              <w:t>Postgraduates in total</w:t>
            </w:r>
          </w:p>
        </w:tc>
      </w:tr>
      <w:tr w:rsidR="00342039" w:rsidRPr="00993211" w:rsidTr="003754AD">
        <w:tc>
          <w:tcPr>
            <w:tcW w:w="2155" w:type="dxa"/>
          </w:tcPr>
          <w:p w:rsidR="00342039" w:rsidRPr="00993211" w:rsidRDefault="00342039" w:rsidP="00342039">
            <w:pPr>
              <w:spacing w:line="20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>:</w:t>
            </w: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85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85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</w:tcPr>
          <w:p w:rsidR="00342039" w:rsidRPr="00993211" w:rsidRDefault="00342039" w:rsidP="00342039">
            <w:pPr>
              <w:spacing w:line="200" w:lineRule="exact"/>
              <w:ind w:right="85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80" w:type="dxa"/>
            <w:vAlign w:val="bottom"/>
          </w:tcPr>
          <w:p w:rsidR="00342039" w:rsidRPr="00993211" w:rsidRDefault="00342039" w:rsidP="00342039">
            <w:pPr>
              <w:spacing w:line="200" w:lineRule="exact"/>
              <w:ind w:right="85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80" w:type="dxa"/>
            <w:vAlign w:val="bottom"/>
          </w:tcPr>
          <w:p w:rsidR="00342039" w:rsidRPr="00993211" w:rsidRDefault="00342039" w:rsidP="00342039">
            <w:pPr>
              <w:spacing w:line="200" w:lineRule="exact"/>
              <w:ind w:right="85"/>
              <w:jc w:val="right"/>
              <w:rPr>
                <w:rFonts w:ascii="Times New Roman" w:hAnsi="Times New Roman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2144" w:type="dxa"/>
          </w:tcPr>
          <w:p w:rsidR="00342039" w:rsidRPr="00993211" w:rsidRDefault="00342039" w:rsidP="00342039">
            <w:pPr>
              <w:spacing w:line="20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 w:rsidRPr="00993211">
              <w:rPr>
                <w:rFonts w:cs="Arial"/>
                <w:color w:val="000000" w:themeColor="text1"/>
                <w:sz w:val="16"/>
                <w:lang w:val="en-GB"/>
              </w:rPr>
              <w:t xml:space="preserve">of which 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  <w:lang w:eastAsia="sk-SK"/>
              </w:rPr>
            </w:pPr>
            <w:r w:rsidRPr="00365824">
              <w:rPr>
                <w:rFonts w:cs="Arial"/>
                <w:sz w:val="16"/>
                <w:szCs w:val="16"/>
              </w:rPr>
              <w:t>Nemecko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194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176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170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203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225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 w:eastAsia="sk-SK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Germany</w:t>
            </w:r>
          </w:p>
        </w:tc>
      </w:tr>
      <w:tr w:rsidR="00342039" w:rsidRPr="00993211" w:rsidTr="003754AD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Česká republika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116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100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98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3969E7">
              <w:rPr>
                <w:rFonts w:cs="Arial"/>
                <w:sz w:val="16"/>
                <w:szCs w:val="16"/>
                <w:lang w:val="en-GB"/>
              </w:rPr>
              <w:t>Czechia</w:t>
            </w:r>
            <w:proofErr w:type="spellEnd"/>
          </w:p>
        </w:tc>
      </w:tr>
      <w:tr w:rsidR="00342039" w:rsidRPr="00993211" w:rsidTr="003754AD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Poľsko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102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87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72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Poland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Rakúsko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Austria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Ukrajina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Ukraine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Rusko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Russia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Maďarsko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Hungary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Srbsko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Serbia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Spojené štáty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United States of America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Taliansko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Italy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Kazachstan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color w:val="000000" w:themeColor="text1"/>
                <w:sz w:val="16"/>
                <w:szCs w:val="16"/>
                <w:lang w:val="en-GB"/>
              </w:rPr>
            </w:pPr>
            <w:r w:rsidRPr="003969E7">
              <w:rPr>
                <w:color w:val="000000" w:themeColor="text1"/>
                <w:sz w:val="16"/>
                <w:szCs w:val="16"/>
                <w:lang w:val="en-GB"/>
              </w:rPr>
              <w:t>Kazakhstan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Bosna a Hercegovina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Bosnia and Herzegovina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Chorvátsko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Croatia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Keňa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Kenya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Líbya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Libya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Švajčiarsko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Switzerland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Vietnam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Vietnam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Bielorusko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Belarus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Cyprus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Cyprus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Čína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China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Grécko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Greece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Holandsko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Netherland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India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India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Irán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Iran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Izrael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Israel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Rumunsko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Romania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Spojené kráľovstvo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61416F"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United Kingdom</w:t>
            </w:r>
          </w:p>
        </w:tc>
      </w:tr>
      <w:tr w:rsidR="00342039" w:rsidRPr="00993211" w:rsidTr="0074005A">
        <w:tc>
          <w:tcPr>
            <w:tcW w:w="2155" w:type="dxa"/>
            <w:vAlign w:val="bottom"/>
          </w:tcPr>
          <w:p w:rsidR="00342039" w:rsidRPr="00365824" w:rsidRDefault="00342039" w:rsidP="00342039">
            <w:pPr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Španielsko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bottom"/>
          </w:tcPr>
          <w:p w:rsidR="00342039" w:rsidRPr="00365824" w:rsidRDefault="00342039" w:rsidP="00342039">
            <w:pPr>
              <w:jc w:val="right"/>
              <w:rPr>
                <w:rFonts w:cs="Arial"/>
                <w:sz w:val="16"/>
                <w:szCs w:val="16"/>
              </w:rPr>
            </w:pPr>
            <w:r w:rsidRPr="0036582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144" w:type="dxa"/>
            <w:vAlign w:val="bottom"/>
          </w:tcPr>
          <w:p w:rsidR="00342039" w:rsidRPr="003969E7" w:rsidRDefault="00342039" w:rsidP="00342039">
            <w:pPr>
              <w:ind w:firstLine="142"/>
              <w:rPr>
                <w:rFonts w:cs="Arial"/>
                <w:sz w:val="16"/>
                <w:szCs w:val="16"/>
                <w:lang w:val="en-GB"/>
              </w:rPr>
            </w:pPr>
            <w:r w:rsidRPr="003969E7">
              <w:rPr>
                <w:rFonts w:cs="Arial"/>
                <w:sz w:val="16"/>
                <w:szCs w:val="16"/>
                <w:lang w:val="en-GB"/>
              </w:rPr>
              <w:t>Spain</w:t>
            </w:r>
          </w:p>
        </w:tc>
      </w:tr>
    </w:tbl>
    <w:p w:rsidR="00841CFE" w:rsidRDefault="00C46B27">
      <w:pPr>
        <w:pStyle w:val="StyleNadpis2angBlack"/>
        <w:tabs>
          <w:tab w:val="clear" w:pos="680"/>
          <w:tab w:val="left" w:pos="709"/>
        </w:tabs>
      </w:pPr>
      <w:r>
        <w:rPr>
          <w:rFonts w:cs="Arial"/>
          <w:b/>
          <w:color w:val="000000" w:themeColor="text1"/>
          <w:lang w:val="sk-SK"/>
        </w:rPr>
        <w:lastRenderedPageBreak/>
        <w:t>T 6</w:t>
      </w:r>
      <w:r>
        <w:rPr>
          <w:rFonts w:cs="Arial"/>
          <w:bCs/>
          <w:color w:val="000000" w:themeColor="text1"/>
          <w:lang w:val="sk-SK"/>
        </w:rPr>
        <w:t>–9.</w:t>
      </w:r>
      <w:r>
        <w:rPr>
          <w:rFonts w:cs="Arial"/>
          <w:b/>
          <w:bCs/>
          <w:color w:val="000000" w:themeColor="text1"/>
          <w:lang w:val="sk-SK"/>
        </w:rPr>
        <w:tab/>
      </w:r>
      <w:r>
        <w:rPr>
          <w:rFonts w:cs="Arial"/>
          <w:b/>
          <w:bCs/>
          <w:color w:val="000000" w:themeColor="text1"/>
          <w:lang w:val="sk-SK"/>
        </w:rPr>
        <w:tab/>
      </w:r>
      <w:r>
        <w:rPr>
          <w:rFonts w:cs="Arial"/>
          <w:b/>
          <w:color w:val="000000" w:themeColor="text1"/>
          <w:lang w:val="sk-SK"/>
        </w:rPr>
        <w:t xml:space="preserve">Vysoké školy – verejné, </w:t>
      </w:r>
      <w:r w:rsidR="004F5603">
        <w:rPr>
          <w:rFonts w:cs="Arial"/>
          <w:b/>
          <w:color w:val="000000" w:themeColor="text1"/>
          <w:lang w:val="sk-SK"/>
        </w:rPr>
        <w:t>súkromné a štátne k 31. 10. 2020</w:t>
      </w:r>
    </w:p>
    <w:p w:rsidR="00841CFE" w:rsidRDefault="00C46B27" w:rsidP="00850595">
      <w:pPr>
        <w:pStyle w:val="StyleNadpis2angBlack"/>
        <w:tabs>
          <w:tab w:val="clear" w:pos="567"/>
          <w:tab w:val="clear" w:pos="680"/>
          <w:tab w:val="left" w:pos="709"/>
        </w:tabs>
        <w:spacing w:after="120"/>
        <w:ind w:left="709" w:hanging="709"/>
        <w:rPr>
          <w:rFonts w:cs="Arial"/>
          <w:color w:val="000000" w:themeColor="text1"/>
        </w:rPr>
      </w:pPr>
      <w:r>
        <w:rPr>
          <w:rFonts w:cs="Arial"/>
          <w:color w:val="000000" w:themeColor="text1"/>
          <w:lang w:val="sk-SK"/>
        </w:rPr>
        <w:tab/>
      </w:r>
      <w:r>
        <w:rPr>
          <w:rFonts w:cs="Arial"/>
          <w:color w:val="000000" w:themeColor="text1"/>
        </w:rPr>
        <w:t>Universities and colleges – public, priva</w:t>
      </w:r>
      <w:r w:rsidR="004F5603">
        <w:rPr>
          <w:rFonts w:cs="Arial"/>
          <w:color w:val="000000" w:themeColor="text1"/>
        </w:rPr>
        <w:t>te and state as of Oct. 31, 2020</w:t>
      </w:r>
    </w:p>
    <w:tbl>
      <w:tblPr>
        <w:tblW w:w="7699" w:type="dxa"/>
        <w:tblInd w:w="56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7"/>
        <w:gridCol w:w="674"/>
        <w:gridCol w:w="675"/>
        <w:gridCol w:w="733"/>
        <w:gridCol w:w="707"/>
        <w:gridCol w:w="707"/>
        <w:gridCol w:w="2076"/>
      </w:tblGrid>
      <w:tr w:rsidR="00FA1F2A" w:rsidTr="00FA1F2A">
        <w:trPr>
          <w:cantSplit/>
        </w:trPr>
        <w:tc>
          <w:tcPr>
            <w:tcW w:w="2127" w:type="dxa"/>
            <w:vMerge w:val="restart"/>
            <w:tcBorders>
              <w:top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1F2A" w:rsidRDefault="00FA1F2A" w:rsidP="00FA1F2A">
            <w:pPr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Vysoká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 w:rsidRPr="00FA1F2A">
              <w:rPr>
                <w:rFonts w:cs="Arial"/>
                <w:color w:val="000000" w:themeColor="text1"/>
                <w:sz w:val="16"/>
                <w:lang w:val="en-GB"/>
              </w:rPr>
              <w:t>škola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br/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Fakulta</w:t>
            </w:r>
            <w:proofErr w:type="spellEnd"/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1F2A" w:rsidRDefault="00FA1F2A" w:rsidP="00FA1F2A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 w:rsidRPr="00FA1F2A">
              <w:rPr>
                <w:rFonts w:cs="Arial"/>
                <w:color w:val="000000" w:themeColor="text1"/>
                <w:sz w:val="16"/>
                <w:lang w:val="de-DE"/>
              </w:rPr>
              <w:t>Študujúci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>Students</w:t>
            </w:r>
          </w:p>
        </w:tc>
        <w:tc>
          <w:tcPr>
            <w:tcW w:w="2147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1F2A" w:rsidRDefault="00FA1F2A" w:rsidP="00FA1F2A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celkového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 w:rsidRPr="00BD1E18">
              <w:rPr>
                <w:rFonts w:cs="Arial"/>
                <w:color w:val="000000" w:themeColor="text1"/>
                <w:sz w:val="16"/>
                <w:lang w:val="en-US"/>
              </w:rPr>
              <w:t>počtu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</w:p>
          <w:p w:rsidR="00FA1F2A" w:rsidRDefault="00FA1F2A" w:rsidP="00FA1F2A">
            <w:pPr>
              <w:spacing w:after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</w:t>
            </w:r>
          </w:p>
        </w:tc>
        <w:tc>
          <w:tcPr>
            <w:tcW w:w="2076" w:type="dxa"/>
            <w:vMerge w:val="restart"/>
            <w:tcBorders>
              <w:top w:val="single" w:sz="12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FA1F2A" w:rsidRDefault="00FA1F2A" w:rsidP="00FA1F2A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University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>Faculty of</w:t>
            </w:r>
          </w:p>
        </w:tc>
      </w:tr>
      <w:tr w:rsidR="00FA1F2A" w:rsidTr="0068438D">
        <w:trPr>
          <w:cantSplit/>
        </w:trPr>
        <w:tc>
          <w:tcPr>
            <w:tcW w:w="2127" w:type="dxa"/>
            <w:vMerge/>
            <w:tcBorders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before="24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before="24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144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/>
              <w:ind w:right="-57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študenti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denného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štúdia</w:t>
            </w:r>
            <w:proofErr w:type="spellEnd"/>
          </w:p>
        </w:tc>
        <w:tc>
          <w:tcPr>
            <w:tcW w:w="70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/>
              <w:ind w:right="-57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externá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forma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štúdia</w:t>
            </w:r>
            <w:proofErr w:type="spellEnd"/>
          </w:p>
        </w:tc>
        <w:tc>
          <w:tcPr>
            <w:tcW w:w="207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</w:tr>
      <w:tr w:rsidR="00FA1F2A" w:rsidTr="0068438D">
        <w:trPr>
          <w:cantSplit/>
        </w:trPr>
        <w:tc>
          <w:tcPr>
            <w:tcW w:w="2127" w:type="dxa"/>
            <w:vMerge/>
            <w:tcBorders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after="40"/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  <w:tc>
          <w:tcPr>
            <w:tcW w:w="1440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after="40"/>
              <w:ind w:right="-57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Full-time students</w:t>
            </w:r>
          </w:p>
        </w:tc>
        <w:tc>
          <w:tcPr>
            <w:tcW w:w="70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207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FA1F2A" w:rsidTr="00F71195">
        <w:trPr>
          <w:cantSplit/>
        </w:trPr>
        <w:tc>
          <w:tcPr>
            <w:tcW w:w="2127" w:type="dxa"/>
            <w:vMerge/>
            <w:tcBorders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74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FA1F2A" w:rsidRDefault="00FA1F2A" w:rsidP="0002552E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spolu</w:t>
            </w:r>
            <w:proofErr w:type="spellEnd"/>
          </w:p>
        </w:tc>
        <w:tc>
          <w:tcPr>
            <w:tcW w:w="675" w:type="dxa"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slov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štátnej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prísluš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zahra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softHyphen/>
              <w:t>niční</w:t>
            </w:r>
            <w:proofErr w:type="spellEnd"/>
          </w:p>
        </w:tc>
        <w:tc>
          <w:tcPr>
            <w:tcW w:w="70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2076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FA1F2A" w:rsidTr="00F71195">
        <w:trPr>
          <w:cantSplit/>
        </w:trPr>
        <w:tc>
          <w:tcPr>
            <w:tcW w:w="2127" w:type="dxa"/>
            <w:vMerge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74" w:type="dxa"/>
            <w:tcBorders>
              <w:left w:val="single" w:sz="6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Total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after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Women</w:t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after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Slovak citizen-ship</w:t>
            </w:r>
          </w:p>
        </w:tc>
        <w:tc>
          <w:tcPr>
            <w:tcW w:w="70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after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Foreig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softHyphen/>
              <w:t>ners</w:t>
            </w:r>
          </w:p>
        </w:tc>
        <w:tc>
          <w:tcPr>
            <w:tcW w:w="70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02552E">
            <w:pPr>
              <w:spacing w:after="40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Part-time students</w:t>
            </w:r>
          </w:p>
        </w:tc>
        <w:tc>
          <w:tcPr>
            <w:tcW w:w="2076" w:type="dxa"/>
            <w:vMerge/>
            <w:tcBorders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FA1F2A" w:rsidRDefault="00FA1F2A" w:rsidP="0002552E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02552E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02552E" w:rsidRDefault="0002552E" w:rsidP="0002552E">
            <w:pPr>
              <w:spacing w:before="120" w:line="180" w:lineRule="exact"/>
              <w:rPr>
                <w:rFonts w:cs="Arial"/>
                <w:b/>
                <w:iCs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iCs/>
                <w:color w:val="000000" w:themeColor="text1"/>
                <w:sz w:val="16"/>
                <w:lang w:val="en-GB"/>
              </w:rPr>
              <w:t>VEREJNÉ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552E" w:rsidRDefault="0002552E" w:rsidP="0002552E">
            <w:pPr>
              <w:spacing w:before="120" w:line="180" w:lineRule="exact"/>
              <w:jc w:val="righ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2E" w:rsidRDefault="0002552E" w:rsidP="0002552E">
            <w:pPr>
              <w:spacing w:before="120" w:line="180" w:lineRule="exact"/>
              <w:jc w:val="righ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33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2E" w:rsidRDefault="0002552E" w:rsidP="0002552E">
            <w:pPr>
              <w:spacing w:before="120" w:line="180" w:lineRule="exact"/>
              <w:jc w:val="righ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2E" w:rsidRDefault="0002552E" w:rsidP="0002552E">
            <w:pPr>
              <w:spacing w:before="120" w:line="180" w:lineRule="exact"/>
              <w:jc w:val="righ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02552E" w:rsidRDefault="0002552E" w:rsidP="0002552E">
            <w:pPr>
              <w:spacing w:before="120" w:line="180" w:lineRule="exact"/>
              <w:jc w:val="righ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76" w:type="dxa"/>
            <w:tcBorders>
              <w:top w:val="single" w:sz="12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2552E" w:rsidRDefault="0002552E" w:rsidP="0002552E">
            <w:pPr>
              <w:spacing w:before="120" w:line="180" w:lineRule="exact"/>
              <w:rPr>
                <w:rFonts w:cs="Arial"/>
                <w:b/>
                <w:iCs/>
                <w:color w:val="000000" w:themeColor="text1"/>
                <w:sz w:val="16"/>
              </w:rPr>
            </w:pPr>
            <w:r>
              <w:rPr>
                <w:rFonts w:cs="Arial"/>
                <w:b/>
                <w:iCs/>
                <w:color w:val="000000" w:themeColor="text1"/>
                <w:sz w:val="16"/>
              </w:rPr>
              <w:t>PUBLIC</w:t>
            </w:r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Komenského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Bratislave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20 946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13 756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16 293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2 542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2 111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Comenius University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in Bratislava</w:t>
            </w:r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P. J.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Šafárika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Košiciach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6 735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4 502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4 776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1 551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408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P. J.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Šafárik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Košice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Prešovská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univerzita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8 255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6 032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5 830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943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1 482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D665C" w:rsidRDefault="006D665C" w:rsidP="006D665C">
            <w:pPr>
              <w:spacing w:line="180" w:lineRule="exact"/>
              <w:rPr>
                <w:rFonts w:cs="Arial"/>
                <w:bCs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 xml:space="preserve">University in </w:t>
            </w:r>
            <w:proofErr w:type="spellStart"/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>Prešov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sv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Cyrila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a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Metoda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Trnave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5 463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3 505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3 990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139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1 334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St.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Kyrillius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and Methodius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Trnava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Univerzita veterinárneho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lekárstva v Košiciach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1 750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1 450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1 339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357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54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University of Veterinary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Medicine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Košice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Konštantína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Filozofa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Nitre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6 715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4 969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4 985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332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1 398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Constantine the Philos.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in Nitra</w:t>
            </w:r>
          </w:p>
        </w:tc>
      </w:tr>
      <w:tr w:rsidR="006D665C" w:rsidTr="00F71195">
        <w:trPr>
          <w:trHeight w:val="437"/>
        </w:trPr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Mateja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Bela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v 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Banskej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Bystrici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6 793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4 550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5 134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550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1 109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Matej Bel University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Banská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Bystrica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Trnavská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v 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Trnave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4 956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4 102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3 519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1 341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Trnava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Trnava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Slovenská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technická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v 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Bratislave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9 933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3 061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9 266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667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 w:rsidRPr="006D665C">
              <w:rPr>
                <w:rFonts w:cs="Arial"/>
                <w:color w:val="000000" w:themeColor="text1"/>
                <w:sz w:val="16"/>
                <w:lang w:val="de-DE"/>
              </w:rPr>
              <w:t>-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Slovak Technical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University in Bratislava</w:t>
            </w:r>
          </w:p>
        </w:tc>
      </w:tr>
      <w:tr w:rsidR="006D665C" w:rsidTr="00F71195">
        <w:trPr>
          <w:trHeight w:val="238"/>
        </w:trPr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Žilinská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univerzita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7 522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2 540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6 781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209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532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ind w:left="85" w:hanging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Žilina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Technická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Košiciach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8 869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2 375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6 774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1 813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282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Technical University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in Košice</w:t>
            </w:r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Trenčianska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A.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Dubčeka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Trenčíne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2 300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1 390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1 670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184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446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A.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Dubček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Trenčín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Ekonomická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Bratislave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7 206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4 289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6 533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265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408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University of Economics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Bratislava</w:t>
            </w:r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Slovenská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poľnohospo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>-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dárska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univerzita v Nitre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5 132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2 825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4 323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674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Slovak University of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Agriculture in Nitra</w:t>
            </w:r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Technická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vo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Zvolene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2 067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756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1 507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530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Technical University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Zvolen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Vysoká škola múzických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umení v Bratislave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920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572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796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111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Academy of Performing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Arts in Bratislava</w:t>
            </w:r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Univerzita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J.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Selyeho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Komárne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1 849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1 142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1 024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408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417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J.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Selye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University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Komárno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Akadémia umení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v Banskej Bystrici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511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333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463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 w:rsidRPr="006D665C">
              <w:rPr>
                <w:rFonts w:cs="Arial"/>
                <w:color w:val="000000" w:themeColor="text1"/>
                <w:sz w:val="16"/>
                <w:lang w:val="de-DE"/>
              </w:rPr>
              <w:t>-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Academy of Arts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Banská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Bystrica</w:t>
            </w:r>
            <w:proofErr w:type="spellEnd"/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Vysoká škola výtvarných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umení v Bratislave</w:t>
            </w:r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591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406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520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71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 w:rsidRPr="006D665C">
              <w:rPr>
                <w:rFonts w:cs="Arial"/>
                <w:color w:val="000000" w:themeColor="text1"/>
                <w:sz w:val="16"/>
                <w:lang w:val="de-DE"/>
              </w:rPr>
              <w:t>-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Academy of Fine Arts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and Design in Bratislava</w:t>
            </w:r>
          </w:p>
        </w:tc>
      </w:tr>
      <w:tr w:rsidR="006D665C" w:rsidTr="00F71195">
        <w:tc>
          <w:tcPr>
            <w:tcW w:w="2127" w:type="dxa"/>
            <w:tcBorders>
              <w:righ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Katol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>í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cka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</w:rPr>
              <w:t>univerzita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v 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Ružomberku</w:t>
            </w:r>
            <w:proofErr w:type="spellEnd"/>
          </w:p>
        </w:tc>
        <w:tc>
          <w:tcPr>
            <w:tcW w:w="674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3 482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2 669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2 198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388</w:t>
            </w:r>
          </w:p>
        </w:tc>
        <w:tc>
          <w:tcPr>
            <w:tcW w:w="7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D665C" w:rsidRPr="006D665C" w:rsidRDefault="006D665C" w:rsidP="006D665C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6D665C">
              <w:rPr>
                <w:rFonts w:cs="Arial"/>
                <w:color w:val="000000" w:themeColor="text1"/>
                <w:sz w:val="16"/>
                <w:szCs w:val="16"/>
              </w:rPr>
              <w:t>896</w:t>
            </w:r>
          </w:p>
        </w:tc>
        <w:tc>
          <w:tcPr>
            <w:tcW w:w="2076" w:type="dxa"/>
            <w:tcBorders>
              <w:left w:val="single" w:sz="6" w:space="0" w:color="000000"/>
            </w:tcBorders>
            <w:shd w:val="clear" w:color="auto" w:fill="auto"/>
          </w:tcPr>
          <w:p w:rsidR="006D665C" w:rsidRDefault="006D665C" w:rsidP="006D665C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Catholic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University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Ružomberok</w:t>
            </w:r>
            <w:proofErr w:type="spellEnd"/>
          </w:p>
        </w:tc>
      </w:tr>
    </w:tbl>
    <w:p w:rsidR="00841CFE" w:rsidRDefault="00C46B27">
      <w:pPr>
        <w:pStyle w:val="Nadpis2slov"/>
        <w:keepNext w:val="0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ind w:left="709" w:hanging="709"/>
      </w:pPr>
      <w:r w:rsidRPr="00257097">
        <w:rPr>
          <w:lang w:val="sk-SK"/>
        </w:rPr>
        <w:br w:type="page"/>
      </w:r>
      <w:r>
        <w:rPr>
          <w:rFonts w:cs="Arial"/>
          <w:color w:val="000000" w:themeColor="text1"/>
          <w:lang w:val="sk-SK"/>
        </w:rPr>
        <w:lastRenderedPageBreak/>
        <w:t>T 6</w:t>
      </w:r>
      <w:r>
        <w:rPr>
          <w:rFonts w:cs="Arial"/>
          <w:b w:val="0"/>
          <w:bCs/>
          <w:color w:val="000000" w:themeColor="text1"/>
          <w:lang w:val="sk-SK"/>
        </w:rPr>
        <w:t>–9.</w:t>
      </w:r>
      <w:r>
        <w:rPr>
          <w:rFonts w:cs="Arial"/>
          <w:b w:val="0"/>
          <w:bCs/>
          <w:color w:val="000000" w:themeColor="text1"/>
          <w:lang w:val="sk-SK"/>
        </w:rPr>
        <w:tab/>
      </w:r>
      <w:r>
        <w:rPr>
          <w:rFonts w:cs="Arial"/>
          <w:color w:val="000000" w:themeColor="text1"/>
          <w:lang w:val="sk-SK"/>
        </w:rPr>
        <w:t xml:space="preserve">Vysoké školy – verejné, súkromné a štátne k 31. </w:t>
      </w:r>
      <w:r>
        <w:rPr>
          <w:rFonts w:cs="Arial"/>
          <w:color w:val="000000" w:themeColor="text1"/>
        </w:rPr>
        <w:t>10. 2019</w:t>
      </w:r>
    </w:p>
    <w:p w:rsidR="00841CFE" w:rsidRDefault="00C46B27">
      <w:pPr>
        <w:pStyle w:val="StyleNadpis2angBlack"/>
        <w:tabs>
          <w:tab w:val="clear" w:pos="567"/>
          <w:tab w:val="clear" w:pos="680"/>
        </w:tabs>
        <w:ind w:left="709" w:hanging="709"/>
      </w:pPr>
      <w:r>
        <w:rPr>
          <w:rFonts w:cs="Arial"/>
          <w:color w:val="000000" w:themeColor="text1"/>
        </w:rPr>
        <w:tab/>
        <w:t>Universities and colleges – public, private and state as of Oct. 31, 2019</w:t>
      </w:r>
    </w:p>
    <w:p w:rsidR="00841CFE" w:rsidRDefault="00C46B27" w:rsidP="00850595">
      <w:pPr>
        <w:pStyle w:val="pravy-lavy"/>
        <w:tabs>
          <w:tab w:val="clear" w:pos="7711"/>
          <w:tab w:val="left" w:pos="6804"/>
          <w:tab w:val="right" w:pos="7713"/>
          <w:tab w:val="right" w:pos="8080"/>
        </w:tabs>
        <w:spacing w:before="60"/>
        <w:ind w:left="0" w:firstLine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dokončenie</w:t>
      </w:r>
      <w:proofErr w:type="spellEnd"/>
      <w:r>
        <w:rPr>
          <w:rFonts w:ascii="Arial" w:hAnsi="Arial" w:cs="Arial"/>
          <w:color w:val="000000" w:themeColor="text1"/>
        </w:rPr>
        <w:tab/>
        <w:t xml:space="preserve"> End of table</w:t>
      </w:r>
    </w:p>
    <w:tbl>
      <w:tblPr>
        <w:tblW w:w="7741" w:type="dxa"/>
        <w:tblInd w:w="28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8"/>
        <w:gridCol w:w="668"/>
        <w:gridCol w:w="727"/>
        <w:gridCol w:w="723"/>
        <w:gridCol w:w="671"/>
        <w:gridCol w:w="727"/>
        <w:gridCol w:w="1949"/>
        <w:gridCol w:w="118"/>
      </w:tblGrid>
      <w:tr w:rsidR="00FA1F2A" w:rsidTr="00FA1F2A">
        <w:trPr>
          <w:cantSplit/>
          <w:trHeight w:val="340"/>
        </w:trPr>
        <w:tc>
          <w:tcPr>
            <w:tcW w:w="2158" w:type="dxa"/>
            <w:vMerge w:val="restart"/>
            <w:tcBorders>
              <w:top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1F2A" w:rsidRDefault="00FA1F2A" w:rsidP="00FA1F2A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Vysoká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br/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Fakulta</w:t>
            </w:r>
            <w:proofErr w:type="spellEnd"/>
          </w:p>
        </w:tc>
        <w:tc>
          <w:tcPr>
            <w:tcW w:w="1395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A1F2A" w:rsidRDefault="00FA1F2A" w:rsidP="00FA1F2A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Študujúci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>Students</w:t>
            </w:r>
          </w:p>
        </w:tc>
        <w:tc>
          <w:tcPr>
            <w:tcW w:w="2121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 w:after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celkového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počtu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>of which:</w:t>
            </w:r>
          </w:p>
        </w:tc>
        <w:tc>
          <w:tcPr>
            <w:tcW w:w="2067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FA1F2A" w:rsidRDefault="00FA1F2A" w:rsidP="00FA1F2A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University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>Faculty of</w:t>
            </w:r>
          </w:p>
        </w:tc>
      </w:tr>
      <w:tr w:rsidR="00FA1F2A" w:rsidTr="003F1F54">
        <w:trPr>
          <w:cantSplit/>
        </w:trPr>
        <w:tc>
          <w:tcPr>
            <w:tcW w:w="2158" w:type="dxa"/>
            <w:vMerge/>
            <w:tcBorders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139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139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 w:after="4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denného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štúdia</w:t>
            </w:r>
            <w:proofErr w:type="spellEnd"/>
          </w:p>
        </w:tc>
        <w:tc>
          <w:tcPr>
            <w:tcW w:w="72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 w:after="40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externá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r w:rsidRPr="00FA1F2A">
              <w:rPr>
                <w:rFonts w:cs="Arial"/>
                <w:color w:val="000000" w:themeColor="text1"/>
                <w:sz w:val="16"/>
                <w:lang w:val="en-GB"/>
              </w:rPr>
              <w:t>forma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štúdia</w:t>
            </w:r>
            <w:proofErr w:type="spellEnd"/>
          </w:p>
        </w:tc>
        <w:tc>
          <w:tcPr>
            <w:tcW w:w="2067" w:type="dxa"/>
            <w:gridSpan w:val="2"/>
            <w:vMerge/>
            <w:tcBorders>
              <w:lef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</w:tr>
      <w:tr w:rsidR="00FA1F2A" w:rsidTr="003F1F54">
        <w:trPr>
          <w:cantSplit/>
        </w:trPr>
        <w:tc>
          <w:tcPr>
            <w:tcW w:w="2158" w:type="dxa"/>
            <w:vMerge/>
            <w:tcBorders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  <w:tc>
          <w:tcPr>
            <w:tcW w:w="139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  <w:tc>
          <w:tcPr>
            <w:tcW w:w="1394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after="40"/>
              <w:ind w:right="-57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Full-time students</w:t>
            </w:r>
          </w:p>
        </w:tc>
        <w:tc>
          <w:tcPr>
            <w:tcW w:w="72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2067" w:type="dxa"/>
            <w:gridSpan w:val="2"/>
            <w:vMerge/>
            <w:tcBorders>
              <w:lef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FA1F2A" w:rsidTr="003F1F54">
        <w:trPr>
          <w:cantSplit/>
        </w:trPr>
        <w:tc>
          <w:tcPr>
            <w:tcW w:w="2158" w:type="dxa"/>
            <w:vMerge/>
            <w:tcBorders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spolu</w:t>
            </w:r>
            <w:proofErr w:type="spellEnd"/>
          </w:p>
        </w:tc>
        <w:tc>
          <w:tcPr>
            <w:tcW w:w="7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ženy</w:t>
            </w:r>
            <w:proofErr w:type="spellEnd"/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slov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štátnej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prísluš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.</w:t>
            </w: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zahra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softHyphen/>
              <w:t>niční</w:t>
            </w:r>
            <w:proofErr w:type="spellEnd"/>
          </w:p>
        </w:tc>
        <w:tc>
          <w:tcPr>
            <w:tcW w:w="7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2067" w:type="dxa"/>
            <w:gridSpan w:val="2"/>
            <w:vMerge/>
            <w:tcBorders>
              <w:lef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FA1F2A" w:rsidTr="00DA703C">
        <w:trPr>
          <w:cantSplit/>
        </w:trPr>
        <w:tc>
          <w:tcPr>
            <w:tcW w:w="2158" w:type="dxa"/>
            <w:vMerge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66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DC156B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Total</w:t>
            </w:r>
          </w:p>
        </w:tc>
        <w:tc>
          <w:tcPr>
            <w:tcW w:w="72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 w:after="40"/>
              <w:ind w:right="-57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>which: Women</w:t>
            </w:r>
          </w:p>
        </w:tc>
        <w:tc>
          <w:tcPr>
            <w:tcW w:w="72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 w:after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Slovak citizen-ship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 w:after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Foreig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softHyphen/>
              <w:t>ners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A1F2A" w:rsidRDefault="00FA1F2A" w:rsidP="00FA1F2A">
            <w:pPr>
              <w:spacing w:before="40" w:after="40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Part-</w:t>
            </w: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br/>
              <w:t>time students</w:t>
            </w:r>
          </w:p>
        </w:tc>
        <w:tc>
          <w:tcPr>
            <w:tcW w:w="2067" w:type="dxa"/>
            <w:gridSpan w:val="2"/>
            <w:vMerge/>
            <w:tcBorders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FA1F2A" w:rsidRDefault="00FA1F2A" w:rsidP="00182EEC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841CFE" w:rsidTr="00DA703C">
        <w:trPr>
          <w:cantSplit/>
          <w:trHeight w:val="340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841CFE" w:rsidRDefault="00C46B27">
            <w:pPr>
              <w:spacing w:before="120" w:line="180" w:lineRule="exact"/>
              <w:rPr>
                <w:rFonts w:cs="Arial"/>
                <w:b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>SÚKROMNÉ</w:t>
            </w:r>
          </w:p>
        </w:tc>
        <w:tc>
          <w:tcPr>
            <w:tcW w:w="668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1CFE" w:rsidRDefault="00841CFE">
            <w:pPr>
              <w:spacing w:before="120" w:line="180" w:lineRule="exact"/>
              <w:rPr>
                <w:rFonts w:cs="Arial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1CFE" w:rsidRDefault="00841CFE">
            <w:pPr>
              <w:spacing w:before="120" w:line="180" w:lineRule="exac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1CFE" w:rsidRDefault="00841CFE">
            <w:pPr>
              <w:spacing w:before="120" w:line="180" w:lineRule="exac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1CFE" w:rsidRDefault="00841CFE">
            <w:pPr>
              <w:spacing w:before="120" w:line="180" w:lineRule="exac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1CFE" w:rsidRDefault="00841CFE">
            <w:pPr>
              <w:spacing w:before="120" w:line="180" w:lineRule="exac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067" w:type="dxa"/>
            <w:gridSpan w:val="2"/>
            <w:tcBorders>
              <w:top w:val="single" w:sz="12" w:space="0" w:color="000000"/>
              <w:left w:val="single" w:sz="4" w:space="0" w:color="auto"/>
            </w:tcBorders>
            <w:shd w:val="clear" w:color="auto" w:fill="FFFFFF"/>
          </w:tcPr>
          <w:p w:rsidR="00841CFE" w:rsidRDefault="00C46B27">
            <w:pPr>
              <w:spacing w:before="120" w:line="180" w:lineRule="exact"/>
              <w:rPr>
                <w:rFonts w:cs="Arial"/>
                <w:b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>PRIVATE</w:t>
            </w:r>
          </w:p>
        </w:tc>
      </w:tr>
      <w:tr w:rsidR="004A6FD4" w:rsidTr="00DA703C">
        <w:trPr>
          <w:cantSplit/>
          <w:trHeight w:val="340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Paneurópska vysoká škola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Bratislava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1 765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1 003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1 104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613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</w:rPr>
              <w:t>Pan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European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University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in Bratislava</w:t>
            </w:r>
          </w:p>
        </w:tc>
      </w:tr>
      <w:tr w:rsidR="004A6FD4" w:rsidTr="00DA703C">
        <w:trPr>
          <w:cantSplit/>
          <w:trHeight w:val="624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Vysoká škola zdravotníctva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a sociálnej práce 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sv. Alžbety v Bratislave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7 385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5 622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1 445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1 178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4 762</w:t>
            </w: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St. </w:t>
            </w:r>
            <w:proofErr w:type="spellStart"/>
            <w:r>
              <w:rPr>
                <w:color w:val="000000" w:themeColor="text1"/>
                <w:sz w:val="16"/>
              </w:rPr>
              <w:t>Elizabeth</w:t>
            </w:r>
            <w:proofErr w:type="spellEnd"/>
            <w:r>
              <w:rPr>
                <w:color w:val="000000" w:themeColor="text1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</w:rPr>
              <w:t>University</w:t>
            </w:r>
            <w:proofErr w:type="spellEnd"/>
            <w:r>
              <w:rPr>
                <w:color w:val="000000" w:themeColor="text1"/>
                <w:sz w:val="16"/>
              </w:rPr>
              <w:br/>
              <w:t xml:space="preserve">  of </w:t>
            </w:r>
            <w:proofErr w:type="spellStart"/>
            <w:r>
              <w:rPr>
                <w:color w:val="000000" w:themeColor="text1"/>
                <w:sz w:val="16"/>
              </w:rPr>
              <w:t>Health</w:t>
            </w:r>
            <w:proofErr w:type="spellEnd"/>
            <w:r>
              <w:rPr>
                <w:color w:val="000000" w:themeColor="text1"/>
                <w:sz w:val="16"/>
              </w:rPr>
              <w:t xml:space="preserve">  and </w:t>
            </w:r>
            <w:proofErr w:type="spellStart"/>
            <w:r>
              <w:rPr>
                <w:color w:val="000000" w:themeColor="text1"/>
                <w:sz w:val="16"/>
              </w:rPr>
              <w:t>Social</w:t>
            </w:r>
            <w:proofErr w:type="spellEnd"/>
            <w:r>
              <w:rPr>
                <w:color w:val="000000" w:themeColor="text1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</w:rPr>
              <w:br/>
              <w:t xml:space="preserve">  </w:t>
            </w:r>
            <w:proofErr w:type="spellStart"/>
            <w:r>
              <w:rPr>
                <w:color w:val="000000" w:themeColor="text1"/>
                <w:sz w:val="16"/>
              </w:rPr>
              <w:t>Labour</w:t>
            </w:r>
            <w:proofErr w:type="spellEnd"/>
            <w:r>
              <w:rPr>
                <w:color w:val="000000" w:themeColor="text1"/>
                <w:sz w:val="16"/>
              </w:rPr>
              <w:t xml:space="preserve"> in Bratislava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4A6FD4" w:rsidRDefault="004A6FD4" w:rsidP="004A6FD4"/>
        </w:tc>
      </w:tr>
      <w:tr w:rsidR="004A6FD4" w:rsidTr="00DA703C">
        <w:trPr>
          <w:cantSplit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Vysoká škola ekonómie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a manažmentu verejnej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správy v Bratislave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1 410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854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1 302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75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Economics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and Management Public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Administr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>. in Bratislava</w:t>
            </w:r>
          </w:p>
        </w:tc>
      </w:tr>
      <w:tr w:rsidR="004A6FD4" w:rsidTr="00DA703C">
        <w:trPr>
          <w:cantSplit/>
          <w:trHeight w:val="397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Vysoká škola manažmentu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v Trenčíne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513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261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260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232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keepNext/>
              <w:spacing w:line="180" w:lineRule="exact"/>
              <w:outlineLvl w:val="5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University of  Management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Trenčín</w:t>
            </w:r>
            <w:proofErr w:type="spellEnd"/>
          </w:p>
        </w:tc>
      </w:tr>
      <w:tr w:rsidR="004A6FD4" w:rsidTr="00DA703C">
        <w:trPr>
          <w:cantSplit/>
          <w:trHeight w:val="397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Vysoká škola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medzin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.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podnikania v Prešove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267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135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171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International School of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Management 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Prešov</w:t>
            </w:r>
            <w:proofErr w:type="spellEnd"/>
          </w:p>
        </w:tc>
      </w:tr>
      <w:tr w:rsidR="004A6FD4" w:rsidTr="00DA703C">
        <w:trPr>
          <w:cantSplit/>
          <w:trHeight w:val="227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Vysoká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Sládkovičove</w:t>
            </w:r>
            <w:proofErr w:type="spellEnd"/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676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312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475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University 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Sládkovičovo</w:t>
            </w:r>
            <w:proofErr w:type="spellEnd"/>
          </w:p>
        </w:tc>
      </w:tr>
      <w:tr w:rsidR="004A6FD4" w:rsidTr="00DA703C">
        <w:trPr>
          <w:cantSplit/>
          <w:trHeight w:val="397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A6FD4" w:rsidRPr="00850595" w:rsidRDefault="004A6FD4" w:rsidP="004A6FD4">
            <w:pPr>
              <w:spacing w:line="180" w:lineRule="exact"/>
              <w:ind w:left="59" w:hanging="59"/>
              <w:rPr>
                <w:rFonts w:cs="Arial"/>
                <w:color w:val="000000" w:themeColor="text1"/>
                <w:sz w:val="16"/>
              </w:rPr>
            </w:pPr>
            <w:r w:rsidRPr="00850595">
              <w:rPr>
                <w:rFonts w:cs="Arial"/>
                <w:color w:val="000000" w:themeColor="text1"/>
                <w:sz w:val="16"/>
              </w:rPr>
              <w:t>Vysoká škola DTI v Dubnici nad Váhom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2 186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1 055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958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145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1 083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ind w:left="52" w:hanging="52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DTI University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Dubnica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nad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Váhom</w:t>
            </w:r>
            <w:proofErr w:type="spellEnd"/>
          </w:p>
        </w:tc>
      </w:tr>
      <w:tr w:rsidR="004A6FD4" w:rsidTr="00DA703C">
        <w:trPr>
          <w:cantSplit/>
          <w:trHeight w:val="397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Stredoeurópska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 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Skalici</w:t>
            </w:r>
            <w:proofErr w:type="spellEnd"/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Central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Europe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Skalica</w:t>
            </w:r>
            <w:proofErr w:type="spellEnd"/>
          </w:p>
        </w:tc>
      </w:tr>
      <w:tr w:rsidR="004A6FD4" w:rsidTr="00DA703C">
        <w:trPr>
          <w:cantSplit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Bratislavská medzinár.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škola liberálnych štúdií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 w:rsidRPr="004A6FD4">
              <w:rPr>
                <w:rFonts w:cs="Arial"/>
                <w:color w:val="000000" w:themeColor="text1"/>
                <w:sz w:val="16"/>
                <w:lang w:val="de-DE"/>
              </w:rPr>
              <w:t>-</w:t>
            </w: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Bratislava International School of Liberal Arts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4A6FD4" w:rsidRDefault="004A6FD4" w:rsidP="004A6FD4"/>
        </w:tc>
      </w:tr>
      <w:tr w:rsidR="004A6FD4" w:rsidTr="00DA703C">
        <w:trPr>
          <w:cantSplit/>
          <w:trHeight w:val="283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Vysoká škola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bezpečnostného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manžérstva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v Košiciach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726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301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382</w:t>
            </w: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Security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Management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Košice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4A6FD4" w:rsidRDefault="004A6FD4" w:rsidP="004A6FD4"/>
        </w:tc>
      </w:tr>
      <w:tr w:rsidR="004A6FD4" w:rsidTr="00DA703C">
        <w:trPr>
          <w:cantSplit/>
          <w:trHeight w:val="283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ind w:left="59" w:hanging="59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Hudobná a umelecká akadémia Jána Albrechta v Banskej Štiavnici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</w:rPr>
              <w:t>Jan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</w:t>
            </w:r>
            <w:r w:rsidRPr="00DC156B">
              <w:rPr>
                <w:rFonts w:cs="Arial"/>
                <w:color w:val="000000" w:themeColor="text1"/>
                <w:sz w:val="16"/>
                <w:lang w:val="en-US"/>
              </w:rPr>
              <w:t>Albrecht</w:t>
            </w:r>
            <w:r>
              <w:rPr>
                <w:rFonts w:cs="Arial"/>
                <w:color w:val="000000" w:themeColor="text1"/>
                <w:sz w:val="16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Music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and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Art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Academy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in Banská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Štiavnica</w:t>
            </w:r>
          </w:p>
        </w:tc>
      </w:tr>
      <w:tr w:rsidR="004A6FD4" w:rsidTr="00DA703C">
        <w:trPr>
          <w:cantSplit/>
          <w:trHeight w:val="283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before="120" w:line="180" w:lineRule="exact"/>
              <w:rPr>
                <w:rFonts w:cs="Arial"/>
                <w:b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>ŠTÁTNE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6FD4" w:rsidRPr="004A6FD4" w:rsidRDefault="004A6FD4" w:rsidP="004A6FD4">
            <w:pPr>
              <w:spacing w:before="12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6FD4" w:rsidRPr="004A6FD4" w:rsidRDefault="004A6FD4" w:rsidP="004A6FD4">
            <w:pPr>
              <w:spacing w:before="12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6FD4" w:rsidRPr="004A6FD4" w:rsidRDefault="004A6FD4" w:rsidP="004A6FD4">
            <w:pPr>
              <w:spacing w:before="12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6FD4" w:rsidRPr="004A6FD4" w:rsidRDefault="004A6FD4" w:rsidP="004A6FD4">
            <w:pPr>
              <w:spacing w:before="12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6FD4" w:rsidRPr="004A6FD4" w:rsidRDefault="004A6FD4" w:rsidP="004A6FD4">
            <w:pPr>
              <w:spacing w:before="12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before="120" w:line="180" w:lineRule="exact"/>
              <w:rPr>
                <w:rFonts w:cs="Arial"/>
                <w:b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>STATE</w:t>
            </w:r>
          </w:p>
        </w:tc>
      </w:tr>
      <w:tr w:rsidR="004A6FD4" w:rsidTr="00DA703C">
        <w:trPr>
          <w:cantSplit/>
          <w:trHeight w:val="397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Slovenská zdravotnícka 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univerzita Bratislava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2 062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1 543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1 261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158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643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Slovak Medical 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University in Bratislava</w:t>
            </w:r>
          </w:p>
        </w:tc>
      </w:tr>
      <w:tr w:rsidR="004A6FD4" w:rsidTr="00DA703C">
        <w:trPr>
          <w:cantSplit/>
          <w:trHeight w:val="397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Akadémia ozbrojených síl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v Liptovskom Mikuláši</w:t>
            </w: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476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410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 w:rsidRPr="004A6FD4">
              <w:rPr>
                <w:rFonts w:cs="Arial"/>
                <w:color w:val="000000" w:themeColor="text1"/>
                <w:sz w:val="16"/>
                <w:lang w:val="de-DE"/>
              </w:rPr>
              <w:t>-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Armed Forces Academy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Liptovský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Mikuláš</w:t>
            </w:r>
            <w:proofErr w:type="spellEnd"/>
          </w:p>
        </w:tc>
      </w:tr>
      <w:tr w:rsidR="004A6FD4" w:rsidTr="00DA703C">
        <w:trPr>
          <w:cantSplit/>
          <w:trHeight w:val="397"/>
        </w:trPr>
        <w:tc>
          <w:tcPr>
            <w:tcW w:w="2158" w:type="dxa"/>
            <w:tcBorders>
              <w:right w:val="single" w:sz="4" w:space="0" w:color="auto"/>
            </w:tcBorders>
            <w:shd w:val="clear" w:color="auto" w:fill="auto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Akadémia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policajného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zboru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Bratislave</w:t>
            </w:r>
            <w:proofErr w:type="spellEnd"/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1 211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469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632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FD4" w:rsidRPr="004A6FD4" w:rsidRDefault="004A6FD4" w:rsidP="004A6FD4">
            <w:pPr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4A6FD4">
              <w:rPr>
                <w:rFonts w:cs="Arial"/>
                <w:color w:val="000000" w:themeColor="text1"/>
                <w:sz w:val="16"/>
                <w:szCs w:val="16"/>
              </w:rPr>
              <w:t>576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A6FD4" w:rsidRDefault="004A6FD4" w:rsidP="004A6FD4">
            <w:pPr>
              <w:spacing w:line="180" w:lineRule="exact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Academy of Police Forces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  in Bratislava</w:t>
            </w:r>
          </w:p>
        </w:tc>
      </w:tr>
    </w:tbl>
    <w:p w:rsidR="00841CFE" w:rsidRDefault="00C46B27">
      <w:pPr>
        <w:pStyle w:val="pravy-lavy"/>
        <w:tabs>
          <w:tab w:val="clear" w:pos="7711"/>
          <w:tab w:val="left" w:pos="6804"/>
          <w:tab w:val="right" w:pos="7713"/>
          <w:tab w:val="right" w:pos="8080"/>
        </w:tabs>
        <w:spacing w:before="120"/>
        <w:ind w:right="-227"/>
        <w:rPr>
          <w:rFonts w:ascii="Arial" w:hAnsi="Arial" w:cs="Arial"/>
          <w:color w:val="000000" w:themeColor="text1"/>
          <w:lang w:val="sk-SK"/>
        </w:rPr>
      </w:pPr>
      <w:r>
        <w:br w:type="page"/>
      </w:r>
    </w:p>
    <w:p w:rsidR="00E82815" w:rsidRDefault="00E82815" w:rsidP="0079152E">
      <w:pPr>
        <w:pStyle w:val="Nadpis2slov"/>
        <w:tabs>
          <w:tab w:val="clear" w:pos="567"/>
          <w:tab w:val="clear" w:pos="680"/>
          <w:tab w:val="left" w:pos="709"/>
        </w:tabs>
        <w:ind w:left="709" w:hanging="709"/>
        <w:rPr>
          <w:rFonts w:cs="Arial"/>
          <w:color w:val="000000" w:themeColor="text1"/>
          <w:spacing w:val="-4"/>
          <w:szCs w:val="18"/>
        </w:rPr>
      </w:pPr>
      <w:r>
        <w:rPr>
          <w:rFonts w:cs="Arial"/>
          <w:color w:val="000000" w:themeColor="text1"/>
        </w:rPr>
        <w:lastRenderedPageBreak/>
        <w:t>T 6</w:t>
      </w:r>
      <w:r w:rsidRPr="00182EEC">
        <w:rPr>
          <w:rFonts w:cs="Arial"/>
          <w:b w:val="0"/>
          <w:color w:val="000000" w:themeColor="text1"/>
        </w:rPr>
        <w:t>–10.</w:t>
      </w:r>
      <w:r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Univerzity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tretieho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veku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vysokých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školách</w:t>
      </w:r>
      <w:proofErr w:type="spellEnd"/>
      <w:r>
        <w:rPr>
          <w:rFonts w:cs="Arial"/>
          <w:color w:val="000000" w:themeColor="text1"/>
        </w:rPr>
        <w:t xml:space="preserve"> – </w:t>
      </w:r>
      <w:proofErr w:type="spellStart"/>
      <w:r w:rsidR="0079152E">
        <w:rPr>
          <w:rFonts w:cs="Arial"/>
          <w:color w:val="000000" w:themeColor="text1"/>
        </w:rPr>
        <w:t>štud</w:t>
      </w:r>
      <w:r w:rsidR="00C3499C">
        <w:rPr>
          <w:rFonts w:cs="Arial"/>
          <w:color w:val="000000" w:themeColor="text1"/>
        </w:rPr>
        <w:t>ujúci</w:t>
      </w:r>
      <w:proofErr w:type="spellEnd"/>
      <w:r>
        <w:rPr>
          <w:rFonts w:cs="Arial"/>
          <w:color w:val="000000" w:themeColor="text1"/>
        </w:rPr>
        <w:t xml:space="preserve"> v </w:t>
      </w:r>
      <w:proofErr w:type="spellStart"/>
      <w:r>
        <w:rPr>
          <w:rFonts w:cs="Arial"/>
          <w:color w:val="000000" w:themeColor="text1"/>
        </w:rPr>
        <w:t>akademickom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roku</w:t>
      </w:r>
      <w:proofErr w:type="spellEnd"/>
      <w:r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br/>
      </w:r>
      <w:r>
        <w:rPr>
          <w:rFonts w:cs="Arial"/>
          <w:b w:val="0"/>
          <w:color w:val="000000" w:themeColor="text1"/>
        </w:rPr>
        <w:t>Third</w:t>
      </w:r>
      <w:r w:rsidR="00974F38">
        <w:rPr>
          <w:rFonts w:cs="Arial"/>
          <w:b w:val="0"/>
          <w:color w:val="000000" w:themeColor="text1"/>
        </w:rPr>
        <w:t>-</w:t>
      </w:r>
      <w:r>
        <w:rPr>
          <w:rFonts w:cs="Arial"/>
          <w:b w:val="0"/>
          <w:color w:val="000000" w:themeColor="text1"/>
        </w:rPr>
        <w:t>age u</w:t>
      </w:r>
      <w:r>
        <w:rPr>
          <w:rFonts w:cs="Arial"/>
          <w:b w:val="0"/>
          <w:color w:val="000000" w:themeColor="text1"/>
          <w:spacing w:val="-4"/>
        </w:rPr>
        <w:t xml:space="preserve">niversities – </w:t>
      </w:r>
      <w:r w:rsidR="00C3499C">
        <w:rPr>
          <w:rFonts w:cs="Arial"/>
          <w:b w:val="0"/>
          <w:color w:val="000000" w:themeColor="text1"/>
          <w:spacing w:val="-4"/>
        </w:rPr>
        <w:t>learner</w:t>
      </w:r>
      <w:r>
        <w:rPr>
          <w:rFonts w:cs="Arial"/>
          <w:b w:val="0"/>
          <w:color w:val="000000" w:themeColor="text1"/>
          <w:spacing w:val="-4"/>
        </w:rPr>
        <w:t>s in the academic year</w:t>
      </w:r>
    </w:p>
    <w:p w:rsidR="00E82815" w:rsidRDefault="00E82815" w:rsidP="00E82815">
      <w:pPr>
        <w:tabs>
          <w:tab w:val="right" w:pos="7711"/>
        </w:tabs>
        <w:spacing w:before="60"/>
        <w:ind w:left="113" w:hanging="113"/>
        <w:jc w:val="both"/>
        <w:rPr>
          <w:rFonts w:cs="Arial"/>
          <w:color w:val="000000" w:themeColor="text1"/>
          <w:sz w:val="16"/>
          <w:lang w:val="en-GB"/>
        </w:rPr>
      </w:pPr>
    </w:p>
    <w:tbl>
      <w:tblPr>
        <w:tblW w:w="7727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82"/>
        <w:gridCol w:w="672"/>
        <w:gridCol w:w="671"/>
        <w:gridCol w:w="671"/>
        <w:gridCol w:w="671"/>
        <w:gridCol w:w="671"/>
        <w:gridCol w:w="2071"/>
        <w:gridCol w:w="118"/>
      </w:tblGrid>
      <w:tr w:rsidR="0014628E" w:rsidTr="0014628E">
        <w:tc>
          <w:tcPr>
            <w:tcW w:w="2182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4628E" w:rsidRDefault="0014628E" w:rsidP="0014628E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Univerzita</w:t>
            </w:r>
            <w:proofErr w:type="spellEnd"/>
          </w:p>
        </w:tc>
        <w:tc>
          <w:tcPr>
            <w:tcW w:w="67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4628E" w:rsidRDefault="0014628E" w:rsidP="0014628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6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4628E" w:rsidRDefault="0014628E" w:rsidP="0014628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6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14628E" w:rsidRDefault="0014628E" w:rsidP="0014628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6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4628E" w:rsidRDefault="0014628E" w:rsidP="0014628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6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4628E" w:rsidRPr="00C05916" w:rsidRDefault="0014628E" w:rsidP="0014628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18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14628E" w:rsidRDefault="0014628E" w:rsidP="0014628E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University</w:t>
            </w:r>
          </w:p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line="180" w:lineRule="exact"/>
              <w:rPr>
                <w:rFonts w:cs="Arial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Univerzita Komenského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1 894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2 022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B27B46">
              <w:rPr>
                <w:rFonts w:cs="Arial"/>
                <w:sz w:val="16"/>
                <w:szCs w:val="16"/>
              </w:rPr>
              <w:t>954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2002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6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Comenius University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>in Bratislava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Prešovská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260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293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bCs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 xml:space="preserve">University in </w:t>
            </w:r>
            <w:proofErr w:type="spellStart"/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>Prešov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Univerzita sv. Cyrila a Metoda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St.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Kyrillius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and Methodius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Trnava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Katolícka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121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174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Catholic University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Katolícka univerzita –Teologická fakulta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55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14</w:t>
            </w:r>
          </w:p>
        </w:tc>
        <w:tc>
          <w:tcPr>
            <w:tcW w:w="207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Catholic University – Faculty of Theology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Katolícka univerzita –Pedagogická fakulta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Catholic University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t>Faculty of Education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Paneurópska VŠ – Fakulta práva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35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Pan European University –</w:t>
            </w:r>
          </w:p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Faculty of Law 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Paneurópska VŠ – Fakulta psychológie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48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Pan European University –</w:t>
            </w:r>
          </w:p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Faculty of Psychology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VŠ zdravotníctva a sociálnej práce sv. Alžbety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27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56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</w:rPr>
              <w:t xml:space="preserve">St. </w:t>
            </w:r>
            <w:proofErr w:type="spellStart"/>
            <w:r>
              <w:rPr>
                <w:color w:val="000000" w:themeColor="text1"/>
                <w:sz w:val="16"/>
              </w:rPr>
              <w:t>Elizabeth</w:t>
            </w:r>
            <w:proofErr w:type="spellEnd"/>
            <w:r>
              <w:rPr>
                <w:color w:val="000000" w:themeColor="text1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</w:rPr>
              <w:t>University</w:t>
            </w:r>
            <w:proofErr w:type="spellEnd"/>
            <w:r>
              <w:rPr>
                <w:color w:val="000000" w:themeColor="text1"/>
                <w:sz w:val="16"/>
              </w:rPr>
              <w:br/>
              <w:t xml:space="preserve">of </w:t>
            </w:r>
            <w:proofErr w:type="spellStart"/>
            <w:r>
              <w:rPr>
                <w:color w:val="000000" w:themeColor="text1"/>
                <w:sz w:val="16"/>
              </w:rPr>
              <w:t>Health</w:t>
            </w:r>
            <w:proofErr w:type="spellEnd"/>
            <w:r>
              <w:rPr>
                <w:color w:val="000000" w:themeColor="text1"/>
                <w:sz w:val="16"/>
              </w:rPr>
              <w:t xml:space="preserve">  and </w:t>
            </w:r>
            <w:proofErr w:type="spellStart"/>
            <w:r>
              <w:rPr>
                <w:color w:val="000000" w:themeColor="text1"/>
                <w:sz w:val="16"/>
              </w:rPr>
              <w:t>Social</w:t>
            </w:r>
            <w:proofErr w:type="spellEnd"/>
            <w:r>
              <w:rPr>
                <w:color w:val="000000" w:themeColor="text1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</w:rPr>
              <w:br/>
            </w:r>
            <w:proofErr w:type="spellStart"/>
            <w:r>
              <w:rPr>
                <w:color w:val="000000" w:themeColor="text1"/>
                <w:sz w:val="16"/>
              </w:rPr>
              <w:t>Labour</w:t>
            </w:r>
            <w:proofErr w:type="spellEnd"/>
            <w:r>
              <w:rPr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Univerzita Konštantína Filozofa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520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411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291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Constantine the Philosopher 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Univerzita Mateja Bela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922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984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959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997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 xml:space="preserve">0 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Matej Bel University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Trnavská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392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364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Trnava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Trnavská univerzita –Teologická fakulta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265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120" w:line="180" w:lineRule="exact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260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120" w:line="180" w:lineRule="exact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b/>
                <w:iCs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Trnava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t>Faculty of Theology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Slovenská technická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855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948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 w:rsidRPr="00B27B46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 xml:space="preserve"> 126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1 207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97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Slovak Technical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University 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Technická univerzita Košice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442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Technical University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>in Košice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Dubnický technologický inštitút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bCs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>Dubnica</w:t>
            </w:r>
            <w:proofErr w:type="spellEnd"/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 xml:space="preserve"> Technological Institute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Žilinská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590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480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Žilina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Trenčianska univerzita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br/>
              <w:t>A. Dubčeka v Trenčíne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175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170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A.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Dubček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Trenčín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Stredoeurópska VŠ v Skalici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-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Central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Europe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Skalica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Slov. poľnohospodárska univerzita v Nitre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167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280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435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Slovak University of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>Agriculture in Nitra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Technická univerzita Zvolen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481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557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589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Technical University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Zvolen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  <w:tr w:rsidR="0014628E" w:rsidTr="0014628E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Akadémia ozbrojených síl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br/>
              <w:t>v Liptovskom Mikuláši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B27B4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226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14628E" w:rsidRPr="00C05916" w:rsidRDefault="0014628E" w:rsidP="0014628E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214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14628E" w:rsidRDefault="0014628E" w:rsidP="0014628E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Armed Forces Academy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Liptovský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Mikuláš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14628E" w:rsidRDefault="0014628E" w:rsidP="0014628E"/>
        </w:tc>
      </w:tr>
    </w:tbl>
    <w:p w:rsidR="006B48FD" w:rsidRDefault="006B48FD" w:rsidP="00E82815">
      <w:pPr>
        <w:pStyle w:val="Nadpis2slov"/>
        <w:tabs>
          <w:tab w:val="clear" w:pos="567"/>
          <w:tab w:val="clear" w:pos="680"/>
          <w:tab w:val="left" w:pos="709"/>
        </w:tabs>
        <w:rPr>
          <w:rFonts w:cs="Arial"/>
          <w:color w:val="000000" w:themeColor="text1"/>
        </w:rPr>
      </w:pPr>
    </w:p>
    <w:p w:rsidR="006B48FD" w:rsidRDefault="006B48FD">
      <w:pPr>
        <w:rPr>
          <w:rFonts w:cs="Arial"/>
          <w:b/>
          <w:color w:val="000000" w:themeColor="text1"/>
          <w:sz w:val="18"/>
          <w:lang w:val="en-GB"/>
        </w:rPr>
      </w:pPr>
      <w:r>
        <w:rPr>
          <w:rFonts w:cs="Arial"/>
          <w:color w:val="000000" w:themeColor="text1"/>
        </w:rPr>
        <w:br w:type="page"/>
      </w:r>
    </w:p>
    <w:p w:rsidR="00841CFE" w:rsidRDefault="00C46B27" w:rsidP="00850595">
      <w:pPr>
        <w:pStyle w:val="Nadpis2slov"/>
        <w:tabs>
          <w:tab w:val="clear" w:pos="567"/>
          <w:tab w:val="clear" w:pos="680"/>
          <w:tab w:val="left" w:pos="709"/>
        </w:tabs>
        <w:ind w:left="705" w:hanging="705"/>
        <w:rPr>
          <w:rFonts w:cs="Arial"/>
          <w:color w:val="000000" w:themeColor="text1"/>
          <w:spacing w:val="-4"/>
          <w:szCs w:val="18"/>
        </w:rPr>
      </w:pPr>
      <w:r>
        <w:rPr>
          <w:rFonts w:cs="Arial"/>
          <w:color w:val="000000" w:themeColor="text1"/>
        </w:rPr>
        <w:lastRenderedPageBreak/>
        <w:t>T 6</w:t>
      </w:r>
      <w:r w:rsidRPr="00182EEC">
        <w:rPr>
          <w:rFonts w:cs="Arial"/>
          <w:b w:val="0"/>
          <w:color w:val="000000" w:themeColor="text1"/>
        </w:rPr>
        <w:t>–10.</w:t>
      </w:r>
      <w:r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Univerzity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tretieho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veku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vysokých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školách</w:t>
      </w:r>
      <w:proofErr w:type="spellEnd"/>
      <w:r>
        <w:rPr>
          <w:rFonts w:cs="Arial"/>
          <w:color w:val="000000" w:themeColor="text1"/>
        </w:rPr>
        <w:t xml:space="preserve"> – </w:t>
      </w:r>
      <w:proofErr w:type="spellStart"/>
      <w:r w:rsidR="00E12784">
        <w:rPr>
          <w:rFonts w:cs="Arial"/>
          <w:color w:val="000000" w:themeColor="text1"/>
        </w:rPr>
        <w:t>absolventi</w:t>
      </w:r>
      <w:proofErr w:type="spellEnd"/>
      <w:r>
        <w:rPr>
          <w:rFonts w:cs="Arial"/>
          <w:color w:val="000000" w:themeColor="text1"/>
        </w:rPr>
        <w:br/>
      </w:r>
      <w:r>
        <w:rPr>
          <w:rFonts w:cs="Arial"/>
          <w:b w:val="0"/>
          <w:color w:val="000000" w:themeColor="text1"/>
        </w:rPr>
        <w:t>Third</w:t>
      </w:r>
      <w:r w:rsidR="00850595">
        <w:rPr>
          <w:rFonts w:cs="Arial"/>
          <w:b w:val="0"/>
          <w:color w:val="000000" w:themeColor="text1"/>
        </w:rPr>
        <w:t>-</w:t>
      </w:r>
      <w:r>
        <w:rPr>
          <w:rFonts w:cs="Arial"/>
          <w:b w:val="0"/>
          <w:color w:val="000000" w:themeColor="text1"/>
        </w:rPr>
        <w:t>age u</w:t>
      </w:r>
      <w:r>
        <w:rPr>
          <w:rFonts w:cs="Arial"/>
          <w:b w:val="0"/>
          <w:color w:val="000000" w:themeColor="text1"/>
          <w:spacing w:val="-4"/>
        </w:rPr>
        <w:t xml:space="preserve">niversities – </w:t>
      </w:r>
      <w:r w:rsidR="00AC2EB2">
        <w:rPr>
          <w:rFonts w:cs="Arial"/>
          <w:b w:val="0"/>
          <w:color w:val="000000" w:themeColor="text1"/>
          <w:spacing w:val="-4"/>
        </w:rPr>
        <w:t>graduates</w:t>
      </w:r>
    </w:p>
    <w:p w:rsidR="00841CFE" w:rsidRPr="00C74090" w:rsidRDefault="00C74090" w:rsidP="00C74090">
      <w:pPr>
        <w:pStyle w:val="pravy-lavy"/>
        <w:tabs>
          <w:tab w:val="left" w:pos="6804"/>
          <w:tab w:val="right" w:pos="8080"/>
        </w:tabs>
        <w:spacing w:before="60"/>
        <w:ind w:left="0" w:right="-227" w:firstLine="0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color w:val="000000" w:themeColor="text1"/>
        </w:rPr>
        <w:t>dokončenie</w:t>
      </w:r>
      <w:proofErr w:type="spellEnd"/>
      <w:r>
        <w:rPr>
          <w:rFonts w:ascii="Arial" w:hAnsi="Arial" w:cs="Arial"/>
          <w:color w:val="000000" w:themeColor="text1"/>
        </w:rPr>
        <w:tab/>
        <w:t xml:space="preserve"> End of table</w:t>
      </w:r>
    </w:p>
    <w:tbl>
      <w:tblPr>
        <w:tblW w:w="7727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82"/>
        <w:gridCol w:w="672"/>
        <w:gridCol w:w="671"/>
        <w:gridCol w:w="671"/>
        <w:gridCol w:w="671"/>
        <w:gridCol w:w="671"/>
        <w:gridCol w:w="2071"/>
        <w:gridCol w:w="118"/>
      </w:tblGrid>
      <w:tr w:rsidR="0067601D" w:rsidTr="0067601D">
        <w:tc>
          <w:tcPr>
            <w:tcW w:w="2182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Univerzita</w:t>
            </w:r>
            <w:proofErr w:type="spellEnd"/>
          </w:p>
        </w:tc>
        <w:tc>
          <w:tcPr>
            <w:tcW w:w="67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6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6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6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6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2020</w:t>
            </w:r>
          </w:p>
        </w:tc>
        <w:tc>
          <w:tcPr>
            <w:tcW w:w="218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University</w:t>
            </w:r>
          </w:p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rPr>
                <w:rFonts w:cs="Arial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Univerzita Komenského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390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523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365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520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263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Comenius University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>in Bratislava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Prešovská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94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bCs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 xml:space="preserve">University in </w:t>
            </w:r>
            <w:proofErr w:type="spellStart"/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>Prešov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Univerzita </w:t>
            </w:r>
            <w:proofErr w:type="spellStart"/>
            <w:r>
              <w:rPr>
                <w:rFonts w:cs="Arial"/>
                <w:color w:val="000000" w:themeColor="text1"/>
                <w:sz w:val="16"/>
                <w:szCs w:val="16"/>
              </w:rPr>
              <w:t>sv.Cyrila</w:t>
            </w:r>
            <w:proofErr w:type="spellEnd"/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a Metoda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St.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Kyrillius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and Methodius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Trnava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Katolícka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78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Catholic University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Katolícka univerzita –Teologická fakulta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23</w:t>
            </w:r>
          </w:p>
        </w:tc>
        <w:tc>
          <w:tcPr>
            <w:tcW w:w="207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Catholic University – Faculty of Theology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Katolícka univerzita –Pedagogická fakulta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color w:val="000000" w:themeColor="text1"/>
                <w:sz w:val="16"/>
                <w:szCs w:val="16"/>
                <w:lang w:val="en-US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4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Catholic University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t>Faculty of Education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Paneurópska VŠ – Fakulta práva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4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Pan European University –</w:t>
            </w:r>
          </w:p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Faculty of Law 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Paneurópska VŠ – Fakulta psychológie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33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33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Pan European University –</w:t>
            </w:r>
          </w:p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>Faculty of Psychology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VŠ zdravotníctva a sociálnej práce sv. Alžbety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42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38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27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93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color w:val="000000" w:themeColor="text1"/>
                <w:sz w:val="16"/>
              </w:rPr>
              <w:t xml:space="preserve">St. </w:t>
            </w:r>
            <w:proofErr w:type="spellStart"/>
            <w:r>
              <w:rPr>
                <w:color w:val="000000" w:themeColor="text1"/>
                <w:sz w:val="16"/>
              </w:rPr>
              <w:t>Elizabeth</w:t>
            </w:r>
            <w:proofErr w:type="spellEnd"/>
            <w:r>
              <w:rPr>
                <w:color w:val="000000" w:themeColor="text1"/>
                <w:sz w:val="16"/>
              </w:rPr>
              <w:t xml:space="preserve"> </w:t>
            </w:r>
            <w:proofErr w:type="spellStart"/>
            <w:r>
              <w:rPr>
                <w:color w:val="000000" w:themeColor="text1"/>
                <w:sz w:val="16"/>
              </w:rPr>
              <w:t>University</w:t>
            </w:r>
            <w:proofErr w:type="spellEnd"/>
            <w:r>
              <w:rPr>
                <w:color w:val="000000" w:themeColor="text1"/>
                <w:sz w:val="16"/>
              </w:rPr>
              <w:br/>
              <w:t xml:space="preserve">of </w:t>
            </w:r>
            <w:proofErr w:type="spellStart"/>
            <w:r>
              <w:rPr>
                <w:color w:val="000000" w:themeColor="text1"/>
                <w:sz w:val="16"/>
              </w:rPr>
              <w:t>Health</w:t>
            </w:r>
            <w:proofErr w:type="spellEnd"/>
            <w:r>
              <w:rPr>
                <w:color w:val="000000" w:themeColor="text1"/>
                <w:sz w:val="16"/>
              </w:rPr>
              <w:t xml:space="preserve">  and </w:t>
            </w:r>
            <w:proofErr w:type="spellStart"/>
            <w:r>
              <w:rPr>
                <w:color w:val="000000" w:themeColor="text1"/>
                <w:sz w:val="16"/>
              </w:rPr>
              <w:t>Social</w:t>
            </w:r>
            <w:proofErr w:type="spellEnd"/>
            <w:r>
              <w:rPr>
                <w:color w:val="000000" w:themeColor="text1"/>
                <w:sz w:val="16"/>
              </w:rPr>
              <w:t xml:space="preserve"> </w:t>
            </w:r>
            <w:r>
              <w:rPr>
                <w:color w:val="000000" w:themeColor="text1"/>
                <w:sz w:val="16"/>
              </w:rPr>
              <w:br/>
            </w:r>
            <w:proofErr w:type="spellStart"/>
            <w:r>
              <w:rPr>
                <w:color w:val="000000" w:themeColor="text1"/>
                <w:sz w:val="16"/>
              </w:rPr>
              <w:t>Labour</w:t>
            </w:r>
            <w:proofErr w:type="spellEnd"/>
            <w:r>
              <w:rPr>
                <w:color w:val="000000" w:themeColor="text1"/>
                <w:sz w:val="16"/>
              </w:rPr>
              <w:t xml:space="preserve"> 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Univerzita Konštantína Filozofa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112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78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125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Constantine the Philosopher 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Univerzita Mateja Bela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126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142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192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143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Matej Bel University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Trnavská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76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119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145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108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94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Trnava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Trnavská univerzita –Teologická fakulta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12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12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12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120" w:line="180" w:lineRule="exact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12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120" w:line="180" w:lineRule="exact"/>
              <w:ind w:left="113" w:hanging="113"/>
              <w:rPr>
                <w:rFonts w:cs="Arial"/>
                <w:b/>
                <w:iCs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Trnava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t>–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t>Faculty of Theology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Slovenská technická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117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110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204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177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Slovak Technical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University 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Technická univerzita Košice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236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169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176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187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53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Technical University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>in Košice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Dubnický technologický inštitút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–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bCs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>Dubnica</w:t>
            </w:r>
            <w:proofErr w:type="spellEnd"/>
            <w:r>
              <w:rPr>
                <w:rFonts w:cs="Arial"/>
                <w:bCs/>
                <w:color w:val="000000" w:themeColor="text1"/>
                <w:sz w:val="16"/>
                <w:lang w:val="en-GB"/>
              </w:rPr>
              <w:t xml:space="preserve"> Technological Institute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Žilinská univerzita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73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96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78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54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37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University of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Žilina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Trenčianska univerzita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br/>
              <w:t>A. Dubčeka v Trenčíne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33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31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41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56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A.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Dubček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Trenčín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Stredoeurópska VŠ v Skalici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5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-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University of Central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Europe 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Skalica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Slov. poľnohospodárska univerzita v Nitre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72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46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124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GB"/>
              </w:rPr>
              <w:t>140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6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Slovak University of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>Agriculture in Nitra</w:t>
            </w:r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Technická univerzita Zvolen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140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141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207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181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4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197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Technical University</w:t>
            </w:r>
            <w:r>
              <w:rPr>
                <w:rFonts w:cs="Arial"/>
                <w:color w:val="000000" w:themeColor="text1"/>
                <w:sz w:val="16"/>
                <w:lang w:val="de-DE"/>
              </w:rPr>
              <w:br/>
              <w:t xml:space="preserve">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Zvolen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  <w:tr w:rsidR="0067601D" w:rsidTr="0067601D">
        <w:tc>
          <w:tcPr>
            <w:tcW w:w="218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Akadémia ozbrojených síl</w:t>
            </w:r>
            <w:r>
              <w:rPr>
                <w:rFonts w:cs="Arial"/>
                <w:color w:val="000000" w:themeColor="text1"/>
                <w:sz w:val="16"/>
                <w:szCs w:val="16"/>
              </w:rPr>
              <w:br/>
              <w:t>v Liptovskom Mikuláši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40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90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57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40" w:line="180" w:lineRule="exact"/>
              <w:ind w:right="57"/>
              <w:jc w:val="right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79</w:t>
            </w:r>
          </w:p>
        </w:tc>
        <w:tc>
          <w:tcPr>
            <w:tcW w:w="671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5132BD" w:rsidRDefault="0067601D" w:rsidP="0067601D">
            <w:pPr>
              <w:spacing w:before="40" w:line="180" w:lineRule="exact"/>
              <w:jc w:val="right"/>
              <w:rPr>
                <w:sz w:val="16"/>
                <w:szCs w:val="16"/>
              </w:rPr>
            </w:pPr>
            <w:r w:rsidRPr="005132BD">
              <w:rPr>
                <w:sz w:val="16"/>
                <w:szCs w:val="16"/>
              </w:rPr>
              <w:t>63</w:t>
            </w:r>
          </w:p>
        </w:tc>
        <w:tc>
          <w:tcPr>
            <w:tcW w:w="2071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40" w:line="180" w:lineRule="exact"/>
              <w:ind w:left="113" w:hanging="113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Armed Forces Academy </w:t>
            </w:r>
            <w:r>
              <w:rPr>
                <w:rFonts w:cs="Arial"/>
                <w:color w:val="000000" w:themeColor="text1"/>
                <w:sz w:val="16"/>
                <w:lang w:val="en-US"/>
              </w:rPr>
              <w:br/>
              <w:t xml:space="preserve">in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Liptovský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US"/>
              </w:rPr>
              <w:t>Mikuláš</w:t>
            </w:r>
            <w:proofErr w:type="spellEnd"/>
          </w:p>
        </w:tc>
        <w:tc>
          <w:tcPr>
            <w:tcW w:w="118" w:type="dxa"/>
            <w:tcBorders>
              <w:left w:val="nil"/>
            </w:tcBorders>
            <w:shd w:val="clear" w:color="auto" w:fill="auto"/>
          </w:tcPr>
          <w:p w:rsidR="0067601D" w:rsidRDefault="0067601D" w:rsidP="0067601D"/>
        </w:tc>
      </w:tr>
    </w:tbl>
    <w:p w:rsidR="00850595" w:rsidRDefault="00850595" w:rsidP="00B72A06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before="360"/>
        <w:jc w:val="both"/>
        <w:rPr>
          <w:rFonts w:cs="Arial"/>
          <w:color w:val="000000" w:themeColor="text1"/>
          <w:lang w:val="sk-SK"/>
        </w:rPr>
      </w:pPr>
    </w:p>
    <w:p w:rsidR="00850595" w:rsidRDefault="00850595">
      <w:pPr>
        <w:rPr>
          <w:rFonts w:cs="Arial"/>
          <w:b/>
          <w:color w:val="000000" w:themeColor="text1"/>
          <w:sz w:val="18"/>
        </w:rPr>
      </w:pPr>
      <w:r>
        <w:rPr>
          <w:rFonts w:cs="Arial"/>
          <w:color w:val="000000" w:themeColor="text1"/>
        </w:rPr>
        <w:br w:type="page"/>
      </w:r>
    </w:p>
    <w:p w:rsidR="00B72A06" w:rsidRDefault="00B72A06" w:rsidP="00B72A06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before="360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  <w:lang w:val="sk-SK"/>
        </w:rPr>
        <w:lastRenderedPageBreak/>
        <w:t>T</w:t>
      </w:r>
      <w:r w:rsidRPr="00850595">
        <w:rPr>
          <w:rFonts w:cs="Arial"/>
          <w:color w:val="000000" w:themeColor="text1"/>
          <w:lang w:val="sk-SK"/>
        </w:rPr>
        <w:t xml:space="preserve"> 6</w:t>
      </w:r>
      <w:r w:rsidRPr="00850595">
        <w:rPr>
          <w:rFonts w:cs="Arial"/>
          <w:b w:val="0"/>
          <w:bCs/>
          <w:color w:val="000000" w:themeColor="text1"/>
          <w:lang w:val="sk-SK"/>
        </w:rPr>
        <w:t>–11.</w:t>
      </w:r>
      <w:r w:rsidRPr="00850595">
        <w:rPr>
          <w:rFonts w:cs="Arial"/>
          <w:b w:val="0"/>
          <w:bCs/>
          <w:color w:val="000000" w:themeColor="text1"/>
          <w:lang w:val="sk-SK"/>
        </w:rPr>
        <w:tab/>
      </w:r>
      <w:r>
        <w:rPr>
          <w:rFonts w:cs="Arial"/>
          <w:bCs/>
          <w:color w:val="000000" w:themeColor="text1"/>
          <w:lang w:val="sk-SK"/>
        </w:rPr>
        <w:t>Š</w:t>
      </w:r>
      <w:r w:rsidRPr="00850595">
        <w:rPr>
          <w:rFonts w:cs="Arial"/>
          <w:color w:val="000000" w:themeColor="text1"/>
          <w:lang w:val="sk-SK"/>
        </w:rPr>
        <w:t xml:space="preserve">koly podľa druhu a vyučovacieho jazyka k 15. </w:t>
      </w:r>
      <w:r>
        <w:rPr>
          <w:rFonts w:cs="Arial"/>
          <w:color w:val="000000" w:themeColor="text1"/>
        </w:rPr>
        <w:t>9.</w:t>
      </w:r>
    </w:p>
    <w:p w:rsidR="00841CFE" w:rsidRDefault="00C46B27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after="120" w:line="240" w:lineRule="auto"/>
        <w:rPr>
          <w:rFonts w:cs="Arial"/>
          <w:color w:val="000000" w:themeColor="text1"/>
          <w:lang w:val="sk-SK"/>
        </w:rPr>
      </w:pPr>
      <w:r>
        <w:rPr>
          <w:rFonts w:cs="Arial"/>
          <w:color w:val="000000" w:themeColor="text1"/>
          <w:lang w:val="sk-SK"/>
        </w:rPr>
        <w:tab/>
      </w:r>
      <w:proofErr w:type="spellStart"/>
      <w:r>
        <w:rPr>
          <w:rFonts w:cs="Arial"/>
          <w:color w:val="000000" w:themeColor="text1"/>
          <w:lang w:val="sk-SK"/>
        </w:rPr>
        <w:t>Schools</w:t>
      </w:r>
      <w:proofErr w:type="spellEnd"/>
      <w:r>
        <w:rPr>
          <w:rFonts w:cs="Arial"/>
          <w:color w:val="000000" w:themeColor="text1"/>
          <w:lang w:val="sk-SK"/>
        </w:rPr>
        <w:t xml:space="preserve"> by type and </w:t>
      </w:r>
      <w:proofErr w:type="spellStart"/>
      <w:r>
        <w:rPr>
          <w:rFonts w:cs="Arial"/>
          <w:color w:val="000000" w:themeColor="text1"/>
          <w:lang w:val="sk-SK"/>
        </w:rPr>
        <w:t>teaching</w:t>
      </w:r>
      <w:proofErr w:type="spellEnd"/>
      <w:r>
        <w:rPr>
          <w:rFonts w:cs="Arial"/>
          <w:color w:val="000000" w:themeColor="text1"/>
          <w:lang w:val="sk-SK"/>
        </w:rPr>
        <w:t xml:space="preserve"> </w:t>
      </w:r>
      <w:proofErr w:type="spellStart"/>
      <w:r>
        <w:rPr>
          <w:rFonts w:cs="Arial"/>
          <w:color w:val="000000" w:themeColor="text1"/>
          <w:lang w:val="sk-SK"/>
        </w:rPr>
        <w:t>language</w:t>
      </w:r>
      <w:proofErr w:type="spellEnd"/>
      <w:r>
        <w:rPr>
          <w:rFonts w:cs="Arial"/>
          <w:color w:val="000000" w:themeColor="text1"/>
          <w:lang w:val="sk-SK"/>
        </w:rPr>
        <w:t xml:space="preserve"> as of </w:t>
      </w:r>
      <w:proofErr w:type="spellStart"/>
      <w:r>
        <w:rPr>
          <w:rFonts w:cs="Arial"/>
          <w:color w:val="000000" w:themeColor="text1"/>
          <w:lang w:val="sk-SK"/>
        </w:rPr>
        <w:t>Sept</w:t>
      </w:r>
      <w:proofErr w:type="spellEnd"/>
      <w:r>
        <w:rPr>
          <w:rFonts w:cs="Arial"/>
          <w:color w:val="000000" w:themeColor="text1"/>
          <w:lang w:val="sk-SK"/>
        </w:rPr>
        <w:t>. 15</w:t>
      </w:r>
    </w:p>
    <w:tbl>
      <w:tblPr>
        <w:tblW w:w="7716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12"/>
        <w:gridCol w:w="644"/>
        <w:gridCol w:w="644"/>
        <w:gridCol w:w="644"/>
        <w:gridCol w:w="644"/>
        <w:gridCol w:w="644"/>
        <w:gridCol w:w="2284"/>
      </w:tblGrid>
      <w:tr w:rsidR="0067601D" w:rsidTr="0067601D">
        <w:tc>
          <w:tcPr>
            <w:tcW w:w="2212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</w:rPr>
              <w:t>Ukazovateľ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</w:rPr>
              <w:t>2016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</w:rPr>
              <w:t>2017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</w:rPr>
              <w:t>2018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7601D" w:rsidRDefault="0067601D" w:rsidP="0067601D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</w:rPr>
              <w:t>2019</w:t>
            </w:r>
          </w:p>
        </w:tc>
        <w:tc>
          <w:tcPr>
            <w:tcW w:w="64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7601D" w:rsidRPr="004B57B4" w:rsidRDefault="0067601D" w:rsidP="0067601D">
            <w:pPr>
              <w:spacing w:before="120" w:after="120"/>
              <w:jc w:val="center"/>
            </w:pPr>
            <w:r w:rsidRPr="004B57B4">
              <w:rPr>
                <w:rFonts w:cs="Arial"/>
                <w:color w:val="000000" w:themeColor="text1"/>
                <w:sz w:val="16"/>
              </w:rPr>
              <w:t>2020</w:t>
            </w:r>
          </w:p>
        </w:tc>
        <w:tc>
          <w:tcPr>
            <w:tcW w:w="228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67601D" w:rsidRDefault="0067601D" w:rsidP="0067601D">
            <w:pPr>
              <w:spacing w:before="120" w:after="120"/>
              <w:rPr>
                <w:rFonts w:cs="Arial"/>
                <w:color w:val="000000" w:themeColor="text1"/>
                <w:sz w:val="16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</w:rPr>
              <w:t>Indicator</w:t>
            </w:r>
            <w:proofErr w:type="spellEnd"/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>Školy s vyučovacím</w:t>
            </w:r>
            <w:r>
              <w:rPr>
                <w:rFonts w:cs="Arial"/>
                <w:b/>
                <w:color w:val="000000" w:themeColor="text1"/>
                <w:sz w:val="16"/>
              </w:rPr>
              <w:br/>
              <w:t xml:space="preserve">  jazykom slovenským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line="20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 w:line="20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line="20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 w:line="20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spacing w:before="60" w:line="20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Schools with teaching</w:t>
            </w: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br/>
              <w:t xml:space="preserve">  language Slovak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materské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pacing w:val="-6"/>
                <w:sz w:val="16"/>
              </w:rPr>
              <w:t>2 607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2 628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2 645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2 663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2 681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Kindergartens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1 839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1 829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pacing w:val="-6"/>
                <w:sz w:val="16"/>
              </w:rPr>
              <w:t>1 826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pacing w:val="-6"/>
                <w:sz w:val="16"/>
              </w:rPr>
            </w:pPr>
            <w:r>
              <w:rPr>
                <w:rFonts w:eastAsia="Arial Unicode MS" w:cs="Arial"/>
                <w:color w:val="000000" w:themeColor="text1"/>
                <w:spacing w:val="-6"/>
                <w:sz w:val="16"/>
              </w:rPr>
              <w:t>1 321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1 326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Basic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vertAlign w:val="superscript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gymnáziá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US"/>
              </w:rPr>
              <w:t>)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148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146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134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129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128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Grammar schools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US"/>
              </w:rPr>
              <w:t>)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stredné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406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400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389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385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382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Secondary vocational</w:t>
            </w:r>
          </w:p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 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maďarským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firstLine="58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Hungarian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materské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269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271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271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275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278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Kindergartens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227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223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222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126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126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Basic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gymnáziá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16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16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16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Grammar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stredné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12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14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14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Secondary vocational</w:t>
            </w:r>
          </w:p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 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ukrajinským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firstLine="58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Ukrainian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materské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3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2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Kindergartens 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1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Basic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gymnáziá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1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Grammar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slovenským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maďarským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spacing w:before="60"/>
              <w:ind w:right="57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firstLine="58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Slovak and Hungarian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materské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71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73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74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73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72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Kindergartens 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14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14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Basic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gymnáziá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7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7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7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6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Grammar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stredné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29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26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25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22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23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Secondary vocational</w:t>
            </w:r>
          </w:p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 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right="-113"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slovenským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ukrajinským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firstLine="58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Slovak and Ukrainian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materské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–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–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–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-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-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Kindergartens 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1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–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ind w:right="57"/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-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-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Basic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before="60" w:line="200" w:lineRule="exact"/>
              <w:ind w:firstLine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iným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spacing w:before="6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pStyle w:val="Nadpis8"/>
              <w:spacing w:before="60"/>
              <w:ind w:firstLine="58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Others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vertAlign w:val="superscript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materské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9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</w:tcPr>
          <w:p w:rsidR="0067601D" w:rsidRDefault="0067601D" w:rsidP="0067601D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</w:tcPr>
          <w:p w:rsidR="0067601D" w:rsidRPr="004B57B4" w:rsidRDefault="0067601D" w:rsidP="0067601D">
            <w:pPr>
              <w:spacing w:line="200" w:lineRule="exact"/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9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Kindergartens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widowControl w:val="0"/>
              <w:spacing w:line="200" w:lineRule="exact"/>
              <w:ind w:firstLine="85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widowControl w:val="0"/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5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widowControl w:val="0"/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7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widowControl w:val="0"/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8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widowControl w:val="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5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5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widowControl w:val="0"/>
              <w:spacing w:line="200" w:lineRule="exact"/>
              <w:ind w:firstLine="58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Basic schools</w:t>
            </w:r>
          </w:p>
        </w:tc>
      </w:tr>
      <w:tr w:rsidR="0067601D" w:rsidTr="0067601D">
        <w:tc>
          <w:tcPr>
            <w:tcW w:w="2212" w:type="dxa"/>
            <w:tcBorders>
              <w:righ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widowControl w:val="0"/>
              <w:spacing w:line="200" w:lineRule="exact"/>
              <w:ind w:firstLine="171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gymnáziá</w:t>
            </w:r>
            <w:proofErr w:type="spellEnd"/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widowControl w:val="0"/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widowControl w:val="0"/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4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7601D" w:rsidRDefault="0067601D" w:rsidP="0067601D">
            <w:pPr>
              <w:widowControl w:val="0"/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6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Default="0067601D" w:rsidP="0067601D">
            <w:pPr>
              <w:widowControl w:val="0"/>
              <w:ind w:right="57"/>
              <w:jc w:val="right"/>
              <w:rPr>
                <w:rFonts w:eastAsia="Arial Unicode MS" w:cs="Arial"/>
                <w:color w:val="000000" w:themeColor="text1"/>
                <w:sz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</w:rPr>
              <w:t>5</w:t>
            </w:r>
          </w:p>
        </w:tc>
        <w:tc>
          <w:tcPr>
            <w:tcW w:w="644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67601D" w:rsidRPr="004B57B4" w:rsidRDefault="0067601D" w:rsidP="0067601D">
            <w:pPr>
              <w:widowControl w:val="0"/>
              <w:ind w:right="57"/>
              <w:jc w:val="right"/>
              <w:rPr>
                <w:sz w:val="16"/>
                <w:szCs w:val="16"/>
              </w:rPr>
            </w:pPr>
            <w:r w:rsidRPr="004B57B4">
              <w:rPr>
                <w:sz w:val="16"/>
                <w:szCs w:val="16"/>
              </w:rPr>
              <w:t>6</w:t>
            </w:r>
          </w:p>
        </w:tc>
        <w:tc>
          <w:tcPr>
            <w:tcW w:w="2284" w:type="dxa"/>
            <w:tcBorders>
              <w:left w:val="single" w:sz="6" w:space="0" w:color="000000"/>
            </w:tcBorders>
            <w:shd w:val="clear" w:color="auto" w:fill="auto"/>
          </w:tcPr>
          <w:p w:rsidR="0067601D" w:rsidRDefault="0067601D" w:rsidP="0067601D">
            <w:pPr>
              <w:widowControl w:val="0"/>
              <w:spacing w:line="200" w:lineRule="exact"/>
              <w:ind w:firstLine="126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Grammar school</w:t>
            </w:r>
          </w:p>
        </w:tc>
      </w:tr>
    </w:tbl>
    <w:p w:rsidR="00841CFE" w:rsidRDefault="00C46B27" w:rsidP="00C208C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left" w:pos="6663"/>
        </w:tabs>
        <w:spacing w:before="60"/>
        <w:ind w:right="-85"/>
        <w:rPr>
          <w:rFonts w:cs="Arial"/>
          <w:b w:val="0"/>
          <w:color w:val="000000" w:themeColor="text1"/>
          <w:sz w:val="14"/>
          <w:szCs w:val="14"/>
        </w:rPr>
      </w:pPr>
      <w:r>
        <w:rPr>
          <w:rFonts w:cs="Arial"/>
          <w:b w:val="0"/>
          <w:color w:val="000000" w:themeColor="text1"/>
          <w:sz w:val="14"/>
          <w:szCs w:val="14"/>
          <w:vertAlign w:val="superscript"/>
        </w:rPr>
        <w:t>1)</w:t>
      </w:r>
      <w:r>
        <w:rPr>
          <w:rFonts w:cs="Arial"/>
          <w:b w:val="0"/>
          <w:color w:val="000000" w:themeColor="text1"/>
          <w:sz w:val="14"/>
          <w:szCs w:val="14"/>
        </w:rPr>
        <w:t xml:space="preserve"> </w:t>
      </w:r>
      <w:r>
        <w:rPr>
          <w:rFonts w:cs="Arial"/>
          <w:b w:val="0"/>
          <w:color w:val="000000" w:themeColor="text1"/>
          <w:sz w:val="14"/>
          <w:szCs w:val="14"/>
          <w:lang w:val="sk-SK"/>
        </w:rPr>
        <w:t>spresnené údaje</w:t>
      </w:r>
      <w:r>
        <w:rPr>
          <w:rFonts w:cs="Arial"/>
          <w:b w:val="0"/>
          <w:color w:val="000000" w:themeColor="text1"/>
          <w:sz w:val="14"/>
          <w:szCs w:val="14"/>
        </w:rPr>
        <w:tab/>
        <w:t xml:space="preserve"> </w:t>
      </w:r>
      <w:r>
        <w:rPr>
          <w:rFonts w:cs="Arial"/>
          <w:b w:val="0"/>
          <w:color w:val="000000" w:themeColor="text1"/>
          <w:sz w:val="14"/>
          <w:szCs w:val="14"/>
          <w:vertAlign w:val="superscript"/>
        </w:rPr>
        <w:t>1)</w:t>
      </w:r>
      <w:r>
        <w:rPr>
          <w:rFonts w:cs="Arial"/>
          <w:b w:val="0"/>
          <w:color w:val="000000" w:themeColor="text1"/>
          <w:sz w:val="14"/>
          <w:szCs w:val="14"/>
        </w:rPr>
        <w:t xml:space="preserve"> </w:t>
      </w:r>
      <w:r w:rsidR="00121E1E">
        <w:rPr>
          <w:rFonts w:cs="Arial"/>
          <w:b w:val="0"/>
          <w:color w:val="000000" w:themeColor="text1"/>
          <w:sz w:val="14"/>
          <w:szCs w:val="14"/>
        </w:rPr>
        <w:t>Revised</w:t>
      </w:r>
      <w:r>
        <w:rPr>
          <w:rFonts w:cs="Arial"/>
          <w:b w:val="0"/>
          <w:color w:val="000000" w:themeColor="text1"/>
          <w:sz w:val="14"/>
          <w:szCs w:val="14"/>
        </w:rPr>
        <w:t xml:space="preserve"> data </w:t>
      </w:r>
    </w:p>
    <w:p w:rsidR="00974F38" w:rsidRDefault="00974F38" w:rsidP="005969E7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before="120"/>
        <w:jc w:val="both"/>
        <w:rPr>
          <w:rFonts w:cs="Arial"/>
          <w:color w:val="000000" w:themeColor="text1"/>
          <w:lang w:val="sk-SK"/>
        </w:rPr>
      </w:pPr>
    </w:p>
    <w:p w:rsidR="00841CFE" w:rsidRDefault="00C46B27" w:rsidP="005969E7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before="120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  <w:lang w:val="sk-SK"/>
        </w:rPr>
        <w:t>T</w:t>
      </w:r>
      <w:r>
        <w:rPr>
          <w:rFonts w:cs="Arial"/>
          <w:color w:val="000000" w:themeColor="text1"/>
        </w:rPr>
        <w:t xml:space="preserve"> 6</w:t>
      </w:r>
      <w:r>
        <w:rPr>
          <w:rFonts w:cs="Arial"/>
          <w:b w:val="0"/>
          <w:bCs/>
          <w:color w:val="000000" w:themeColor="text1"/>
        </w:rPr>
        <w:t>–12.</w:t>
      </w:r>
      <w:r>
        <w:rPr>
          <w:rFonts w:cs="Arial"/>
          <w:b w:val="0"/>
          <w:bCs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Súkromné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školy</w:t>
      </w:r>
      <w:proofErr w:type="spellEnd"/>
      <w:r>
        <w:rPr>
          <w:rFonts w:cs="Arial"/>
          <w:color w:val="000000" w:themeColor="text1"/>
        </w:rPr>
        <w:t xml:space="preserve"> k 15. 9.</w:t>
      </w:r>
    </w:p>
    <w:p w:rsidR="00841CFE" w:rsidRDefault="00C46B27" w:rsidP="00C208C7">
      <w:pPr>
        <w:pStyle w:val="StyleNadpis2angBlack"/>
        <w:tabs>
          <w:tab w:val="clear" w:pos="567"/>
          <w:tab w:val="clear" w:pos="680"/>
          <w:tab w:val="left" w:pos="709"/>
        </w:tabs>
        <w:spacing w:after="12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ab/>
        <w:t>Private schools as of Sept. 15</w:t>
      </w:r>
    </w:p>
    <w:tbl>
      <w:tblPr>
        <w:tblW w:w="7740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22"/>
        <w:gridCol w:w="798"/>
        <w:gridCol w:w="684"/>
        <w:gridCol w:w="768"/>
        <w:gridCol w:w="672"/>
        <w:gridCol w:w="783"/>
        <w:gridCol w:w="686"/>
        <w:gridCol w:w="1827"/>
      </w:tblGrid>
      <w:tr w:rsidR="00F358DF" w:rsidTr="00F358DF">
        <w:trPr>
          <w:trHeight w:val="270"/>
        </w:trPr>
        <w:tc>
          <w:tcPr>
            <w:tcW w:w="1522" w:type="dxa"/>
            <w:vMerge w:val="restart"/>
            <w:tcBorders>
              <w:top w:val="single" w:sz="12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>
            <w:pPr>
              <w:spacing w:before="30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14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8DF" w:rsidRDefault="00291C20">
            <w:pPr>
              <w:spacing w:before="40" w:after="40"/>
              <w:ind w:left="57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144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8DF" w:rsidRDefault="00291C20">
            <w:pPr>
              <w:spacing w:before="40" w:after="40"/>
              <w:ind w:left="57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146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358DF" w:rsidRDefault="00291C20">
            <w:pPr>
              <w:spacing w:before="40" w:after="40"/>
              <w:ind w:left="57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1827" w:type="dxa"/>
            <w:vMerge w:val="restart"/>
            <w:tcBorders>
              <w:top w:val="single" w:sz="12" w:space="0" w:color="000000"/>
              <w:left w:val="single" w:sz="4" w:space="0" w:color="auto"/>
            </w:tcBorders>
            <w:shd w:val="clear" w:color="auto" w:fill="auto"/>
          </w:tcPr>
          <w:p w:rsidR="00F358DF" w:rsidRDefault="00F358DF">
            <w:pPr>
              <w:spacing w:before="30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F358DF" w:rsidTr="00F358DF">
        <w:tc>
          <w:tcPr>
            <w:tcW w:w="1522" w:type="dxa"/>
            <w:vMerge/>
            <w:tcBorders>
              <w:right w:val="single" w:sz="6" w:space="0" w:color="000000"/>
            </w:tcBorders>
            <w:shd w:val="clear" w:color="auto" w:fill="auto"/>
          </w:tcPr>
          <w:p w:rsidR="00F358DF" w:rsidRDefault="00F358DF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before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6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before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before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before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7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before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686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F358DF" w:rsidRDefault="00F358DF" w:rsidP="00974F38">
            <w:pPr>
              <w:spacing w:before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18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358DF" w:rsidRDefault="00F358DF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F358DF" w:rsidTr="00F358DF">
        <w:tc>
          <w:tcPr>
            <w:tcW w:w="1522" w:type="dxa"/>
            <w:vMerge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>
            <w:pPr>
              <w:spacing w:after="6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9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after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  <w:tc>
          <w:tcPr>
            <w:tcW w:w="68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after="40"/>
              <w:jc w:val="center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Pupils</w:t>
            </w:r>
            <w:proofErr w:type="spellEnd"/>
          </w:p>
        </w:tc>
        <w:tc>
          <w:tcPr>
            <w:tcW w:w="76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after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  <w:tc>
          <w:tcPr>
            <w:tcW w:w="672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after="40"/>
              <w:jc w:val="center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Pupils</w:t>
            </w:r>
            <w:proofErr w:type="spellEnd"/>
          </w:p>
        </w:tc>
        <w:tc>
          <w:tcPr>
            <w:tcW w:w="78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F358DF" w:rsidRDefault="00F358DF" w:rsidP="00974F38">
            <w:pPr>
              <w:spacing w:after="4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  <w:tc>
          <w:tcPr>
            <w:tcW w:w="686" w:type="dxa"/>
            <w:tcBorders>
              <w:left w:val="single" w:sz="6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:rsidR="00F358DF" w:rsidRDefault="00F358DF" w:rsidP="00974F38">
            <w:pPr>
              <w:spacing w:after="40"/>
              <w:jc w:val="center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Pupils</w:t>
            </w:r>
            <w:proofErr w:type="spellEnd"/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</w:tcPr>
          <w:p w:rsidR="00F358DF" w:rsidRDefault="00F358DF">
            <w:pPr>
              <w:spacing w:after="60"/>
              <w:rPr>
                <w:rFonts w:cs="Arial"/>
                <w:color w:val="000000" w:themeColor="text1"/>
                <w:sz w:val="16"/>
                <w:lang w:val="de-DE"/>
              </w:rPr>
            </w:pPr>
          </w:p>
        </w:tc>
      </w:tr>
      <w:tr w:rsidR="00291C20" w:rsidTr="00F358DF">
        <w:tc>
          <w:tcPr>
            <w:tcW w:w="1522" w:type="dxa"/>
            <w:tcBorders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spacing w:before="40"/>
              <w:rPr>
                <w:rFonts w:cs="Arial"/>
                <w:color w:val="000000" w:themeColor="text1"/>
                <w:sz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Materské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de-DE"/>
              </w:rPr>
              <w:t>školy</w:t>
            </w:r>
            <w:proofErr w:type="spellEnd"/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60"/>
              <w:ind w:right="22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164</w:t>
            </w:r>
          </w:p>
        </w:tc>
        <w:tc>
          <w:tcPr>
            <w:tcW w:w="6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60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6 947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60"/>
              <w:ind w:right="227"/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176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60"/>
              <w:ind w:right="57"/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7 563</w:t>
            </w:r>
          </w:p>
        </w:tc>
        <w:tc>
          <w:tcPr>
            <w:tcW w:w="7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60"/>
              <w:ind w:right="227"/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189</w:t>
            </w:r>
          </w:p>
        </w:tc>
        <w:tc>
          <w:tcPr>
            <w:tcW w:w="686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60"/>
              <w:ind w:right="57"/>
              <w:jc w:val="right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7 868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spacing w:before="40"/>
              <w:rPr>
                <w:rFonts w:cs="Arial"/>
                <w:color w:val="000000" w:themeColor="text1"/>
                <w:sz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lang w:val="de-DE"/>
              </w:rPr>
              <w:t>Kindergartens</w:t>
            </w:r>
          </w:p>
        </w:tc>
      </w:tr>
      <w:tr w:rsidR="00291C20" w:rsidTr="00F358DF">
        <w:tc>
          <w:tcPr>
            <w:tcW w:w="1522" w:type="dxa"/>
            <w:tcBorders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61</w:t>
            </w:r>
          </w:p>
        </w:tc>
        <w:tc>
          <w:tcPr>
            <w:tcW w:w="6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9 220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62 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9 509</w:t>
            </w:r>
          </w:p>
        </w:tc>
        <w:tc>
          <w:tcPr>
            <w:tcW w:w="7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67</w:t>
            </w:r>
          </w:p>
        </w:tc>
        <w:tc>
          <w:tcPr>
            <w:tcW w:w="686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10 013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Basic</w:t>
            </w:r>
          </w:p>
        </w:tc>
      </w:tr>
      <w:tr w:rsidR="00291C20" w:rsidTr="00F358DF">
        <w:trPr>
          <w:trHeight w:val="191"/>
        </w:trPr>
        <w:tc>
          <w:tcPr>
            <w:tcW w:w="1522" w:type="dxa"/>
            <w:tcBorders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Gymnáziá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39</w:t>
            </w:r>
          </w:p>
        </w:tc>
        <w:tc>
          <w:tcPr>
            <w:tcW w:w="6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4 336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39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4 536</w:t>
            </w:r>
          </w:p>
        </w:tc>
        <w:tc>
          <w:tcPr>
            <w:tcW w:w="7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38</w:t>
            </w:r>
          </w:p>
        </w:tc>
        <w:tc>
          <w:tcPr>
            <w:tcW w:w="686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4 778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Grammar schools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1)</w:t>
            </w:r>
          </w:p>
        </w:tc>
      </w:tr>
      <w:tr w:rsidR="00291C20" w:rsidTr="00F358DF">
        <w:tc>
          <w:tcPr>
            <w:tcW w:w="1522" w:type="dxa"/>
            <w:tcBorders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left="85" w:hanging="85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Stredné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školy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1)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22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79</w:t>
            </w:r>
          </w:p>
        </w:tc>
        <w:tc>
          <w:tcPr>
            <w:tcW w:w="6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13 173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85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13 436</w:t>
            </w:r>
          </w:p>
        </w:tc>
        <w:tc>
          <w:tcPr>
            <w:tcW w:w="7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83</w:t>
            </w:r>
          </w:p>
        </w:tc>
        <w:tc>
          <w:tcPr>
            <w:tcW w:w="686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13 615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ind w:left="86" w:hanging="86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Secondary vocational schools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1)</w:t>
            </w:r>
          </w:p>
        </w:tc>
      </w:tr>
      <w:tr w:rsidR="00291C20" w:rsidTr="00F358DF">
        <w:tc>
          <w:tcPr>
            <w:tcW w:w="1522" w:type="dxa"/>
            <w:tcBorders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left="85" w:hanging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umelecké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22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154</w:t>
            </w:r>
          </w:p>
        </w:tc>
        <w:tc>
          <w:tcPr>
            <w:tcW w:w="6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57 223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158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59 961</w:t>
            </w:r>
          </w:p>
        </w:tc>
        <w:tc>
          <w:tcPr>
            <w:tcW w:w="7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162</w:t>
            </w:r>
          </w:p>
        </w:tc>
        <w:tc>
          <w:tcPr>
            <w:tcW w:w="686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91C20" w:rsidRDefault="00291C20" w:rsidP="00291C20">
            <w:pPr>
              <w:spacing w:before="120"/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60 299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291C20" w:rsidRDefault="00291C20" w:rsidP="00291C20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Basic schools of arts</w:t>
            </w:r>
          </w:p>
        </w:tc>
      </w:tr>
      <w:tr w:rsidR="00291C20" w:rsidTr="00F358DF">
        <w:tc>
          <w:tcPr>
            <w:tcW w:w="1522" w:type="dxa"/>
            <w:tcBorders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Špeciálne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40</w:t>
            </w:r>
          </w:p>
        </w:tc>
        <w:tc>
          <w:tcPr>
            <w:tcW w:w="6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1 864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   41</w:t>
            </w:r>
          </w:p>
        </w:tc>
        <w:tc>
          <w:tcPr>
            <w:tcW w:w="67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1 880</w:t>
            </w:r>
          </w:p>
        </w:tc>
        <w:tc>
          <w:tcPr>
            <w:tcW w:w="78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91C20" w:rsidRDefault="00291C20" w:rsidP="00291C20">
            <w:pPr>
              <w:ind w:right="22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41</w:t>
            </w:r>
          </w:p>
        </w:tc>
        <w:tc>
          <w:tcPr>
            <w:tcW w:w="686" w:type="dxa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ind w:right="57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1 933</w:t>
            </w:r>
          </w:p>
        </w:tc>
        <w:tc>
          <w:tcPr>
            <w:tcW w:w="1827" w:type="dxa"/>
            <w:tcBorders>
              <w:left w:val="single" w:sz="4" w:space="0" w:color="auto"/>
            </w:tcBorders>
            <w:shd w:val="clear" w:color="auto" w:fill="auto"/>
          </w:tcPr>
          <w:p w:rsidR="00291C20" w:rsidRDefault="00291C20" w:rsidP="00291C20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Special schools</w:t>
            </w:r>
          </w:p>
        </w:tc>
      </w:tr>
    </w:tbl>
    <w:p w:rsidR="00841CFE" w:rsidRDefault="00C46B2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left" w:pos="6663"/>
        </w:tabs>
        <w:spacing w:before="60"/>
        <w:ind w:right="-86"/>
        <w:rPr>
          <w:rFonts w:cs="Arial"/>
          <w:b w:val="0"/>
          <w:color w:val="000000" w:themeColor="text1"/>
          <w:sz w:val="14"/>
          <w:szCs w:val="14"/>
        </w:rPr>
      </w:pPr>
      <w:r>
        <w:rPr>
          <w:rFonts w:cs="Arial"/>
          <w:b w:val="0"/>
          <w:color w:val="000000" w:themeColor="text1"/>
          <w:sz w:val="14"/>
          <w:szCs w:val="14"/>
          <w:vertAlign w:val="superscript"/>
        </w:rPr>
        <w:t>1)</w:t>
      </w:r>
      <w:r>
        <w:rPr>
          <w:rFonts w:cs="Arial"/>
          <w:b w:val="0"/>
          <w:color w:val="000000" w:themeColor="text1"/>
          <w:sz w:val="14"/>
          <w:szCs w:val="14"/>
        </w:rPr>
        <w:t xml:space="preserve"> </w:t>
      </w:r>
      <w:proofErr w:type="spellStart"/>
      <w:r>
        <w:rPr>
          <w:rFonts w:cs="Arial"/>
          <w:b w:val="0"/>
          <w:color w:val="000000" w:themeColor="text1"/>
          <w:sz w:val="14"/>
          <w:szCs w:val="14"/>
        </w:rPr>
        <w:t>denné</w:t>
      </w:r>
      <w:proofErr w:type="spellEnd"/>
      <w:r>
        <w:rPr>
          <w:rFonts w:cs="Arial"/>
          <w:b w:val="0"/>
          <w:color w:val="000000" w:themeColor="text1"/>
          <w:sz w:val="14"/>
          <w:szCs w:val="14"/>
        </w:rPr>
        <w:t xml:space="preserve"> </w:t>
      </w:r>
      <w:proofErr w:type="spellStart"/>
      <w:r>
        <w:rPr>
          <w:rFonts w:cs="Arial"/>
          <w:b w:val="0"/>
          <w:color w:val="000000" w:themeColor="text1"/>
          <w:sz w:val="14"/>
          <w:szCs w:val="14"/>
        </w:rPr>
        <w:t>štúdium</w:t>
      </w:r>
      <w:proofErr w:type="spellEnd"/>
      <w:r>
        <w:rPr>
          <w:rFonts w:cs="Arial"/>
          <w:b w:val="0"/>
          <w:color w:val="000000" w:themeColor="text1"/>
          <w:sz w:val="14"/>
          <w:szCs w:val="14"/>
        </w:rPr>
        <w:tab/>
        <w:t xml:space="preserve"> </w:t>
      </w:r>
      <w:r>
        <w:rPr>
          <w:rFonts w:cs="Arial"/>
          <w:b w:val="0"/>
          <w:color w:val="000000" w:themeColor="text1"/>
          <w:sz w:val="14"/>
          <w:szCs w:val="14"/>
          <w:vertAlign w:val="superscript"/>
        </w:rPr>
        <w:t>1)</w:t>
      </w:r>
      <w:r>
        <w:rPr>
          <w:rFonts w:cs="Arial"/>
          <w:b w:val="0"/>
          <w:color w:val="000000" w:themeColor="text1"/>
          <w:sz w:val="14"/>
          <w:szCs w:val="14"/>
        </w:rPr>
        <w:t xml:space="preserve"> Full-time study </w:t>
      </w:r>
      <w:r>
        <w:br w:type="page"/>
      </w:r>
    </w:p>
    <w:p w:rsidR="00841CFE" w:rsidRDefault="00C46B27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Arial"/>
          <w:color w:val="000000" w:themeColor="text1"/>
        </w:rPr>
      </w:pPr>
      <w:r>
        <w:rPr>
          <w:rFonts w:cs="Arial"/>
          <w:color w:val="000000" w:themeColor="text1"/>
          <w:lang w:val="sk-SK"/>
        </w:rPr>
        <w:lastRenderedPageBreak/>
        <w:t>T</w:t>
      </w:r>
      <w:r>
        <w:rPr>
          <w:rFonts w:cs="Arial"/>
          <w:color w:val="000000" w:themeColor="text1"/>
        </w:rPr>
        <w:t xml:space="preserve"> 6</w:t>
      </w:r>
      <w:r>
        <w:rPr>
          <w:rFonts w:cs="Arial"/>
          <w:b w:val="0"/>
          <w:bCs/>
          <w:color w:val="000000" w:themeColor="text1"/>
        </w:rPr>
        <w:t>–13.</w:t>
      </w:r>
      <w:r>
        <w:rPr>
          <w:rFonts w:cs="Arial"/>
          <w:b w:val="0"/>
          <w:bCs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Základné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umelecké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školy</w:t>
      </w:r>
      <w:proofErr w:type="spellEnd"/>
      <w:r>
        <w:rPr>
          <w:rFonts w:cs="Arial"/>
          <w:color w:val="000000" w:themeColor="text1"/>
        </w:rPr>
        <w:t xml:space="preserve"> k 15. 9.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>
        <w:rPr>
          <w:color w:val="000000" w:themeColor="text1"/>
        </w:rPr>
        <w:tab/>
        <w:t>Basic schools of arts as of Sept. 15</w:t>
      </w:r>
    </w:p>
    <w:p w:rsidR="00841CFE" w:rsidRDefault="00841CFE">
      <w:pPr>
        <w:pStyle w:val="StyleNadpis2angBlack"/>
        <w:rPr>
          <w:color w:val="000000" w:themeColor="text1"/>
          <w:sz w:val="16"/>
        </w:rPr>
      </w:pPr>
    </w:p>
    <w:tbl>
      <w:tblPr>
        <w:tblW w:w="7753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1"/>
        <w:gridCol w:w="708"/>
        <w:gridCol w:w="708"/>
        <w:gridCol w:w="708"/>
        <w:gridCol w:w="708"/>
        <w:gridCol w:w="708"/>
        <w:gridCol w:w="2232"/>
      </w:tblGrid>
      <w:tr w:rsidR="007B504E" w:rsidTr="007B504E">
        <w:tc>
          <w:tcPr>
            <w:tcW w:w="1981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B504E" w:rsidRDefault="007B504E" w:rsidP="007B50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B504E" w:rsidRDefault="007B504E" w:rsidP="007B504E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23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7B504E" w:rsidRDefault="007B504E" w:rsidP="007B504E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7B504E" w:rsidTr="007B50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6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before="60" w:line="180" w:lineRule="exact"/>
              <w:jc w:val="right"/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360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60" w:line="180" w:lineRule="exact"/>
              <w:jc w:val="right"/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365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365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Default="007B504E" w:rsidP="007B504E">
            <w:pPr>
              <w:spacing w:line="180" w:lineRule="exact"/>
              <w:jc w:val="right"/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368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Pr="002B3482" w:rsidRDefault="007B504E" w:rsidP="007B504E">
            <w:pPr>
              <w:spacing w:line="180" w:lineRule="exact"/>
              <w:jc w:val="right"/>
              <w:rPr>
                <w:b/>
                <w:sz w:val="16"/>
                <w:szCs w:val="16"/>
              </w:rPr>
            </w:pPr>
            <w:r w:rsidRPr="002B3482">
              <w:rPr>
                <w:b/>
                <w:sz w:val="16"/>
                <w:szCs w:val="16"/>
              </w:rPr>
              <w:t>374</w:t>
            </w:r>
          </w:p>
        </w:tc>
        <w:tc>
          <w:tcPr>
            <w:tcW w:w="2232" w:type="dxa"/>
            <w:tcBorders>
              <w:lef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60" w:line="18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Schools</w:t>
            </w:r>
          </w:p>
        </w:tc>
      </w:tr>
      <w:tr w:rsidR="007B504E" w:rsidTr="007B50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before="20" w:line="180" w:lineRule="exact"/>
              <w:jc w:val="right"/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166 597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jc w:val="right"/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167 994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line="180" w:lineRule="exact"/>
              <w:jc w:val="center"/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171 235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Default="007B504E" w:rsidP="007B504E">
            <w:pPr>
              <w:spacing w:line="180" w:lineRule="exact"/>
              <w:jc w:val="center"/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174 474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Pr="002B3482" w:rsidRDefault="007B504E" w:rsidP="007B504E">
            <w:pPr>
              <w:spacing w:line="180" w:lineRule="exact"/>
              <w:jc w:val="center"/>
              <w:rPr>
                <w:b/>
                <w:sz w:val="16"/>
                <w:szCs w:val="16"/>
              </w:rPr>
            </w:pPr>
            <w:r w:rsidRPr="002B3482">
              <w:rPr>
                <w:b/>
                <w:sz w:val="16"/>
                <w:szCs w:val="16"/>
              </w:rPr>
              <w:t>170 455</w:t>
            </w:r>
          </w:p>
        </w:tc>
        <w:tc>
          <w:tcPr>
            <w:tcW w:w="2232" w:type="dxa"/>
            <w:tcBorders>
              <w:lef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Students</w:t>
            </w:r>
          </w:p>
        </w:tc>
      </w:tr>
      <w:tr w:rsidR="007B504E" w:rsidTr="007B50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v tom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odbore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before="20"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line="180" w:lineRule="exac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Default="007B504E" w:rsidP="007B504E">
            <w:pPr>
              <w:spacing w:line="180" w:lineRule="exac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Pr="002B3482" w:rsidRDefault="007B504E" w:rsidP="007B504E">
            <w:pPr>
              <w:spacing w:line="180" w:lineRule="exac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2232" w:type="dxa"/>
            <w:tcBorders>
              <w:lef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 field</w:t>
            </w:r>
          </w:p>
        </w:tc>
      </w:tr>
      <w:tr w:rsidR="007B504E" w:rsidTr="007B50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tanečnom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39 349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jc w:val="right"/>
            </w:pPr>
            <w:r>
              <w:rPr>
                <w:bCs/>
                <w:color w:val="000000" w:themeColor="text1"/>
                <w:sz w:val="16"/>
              </w:rPr>
              <w:t>38 989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39 430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Default="007B504E" w:rsidP="007B504E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39 605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Pr="002B3482" w:rsidRDefault="007B504E" w:rsidP="007B504E">
            <w:pPr>
              <w:spacing w:line="180" w:lineRule="exact"/>
              <w:jc w:val="right"/>
              <w:rPr>
                <w:sz w:val="16"/>
                <w:szCs w:val="16"/>
              </w:rPr>
            </w:pPr>
            <w:r w:rsidRPr="002B3482">
              <w:rPr>
                <w:sz w:val="16"/>
                <w:szCs w:val="16"/>
              </w:rPr>
              <w:t>37 715</w:t>
            </w:r>
          </w:p>
        </w:tc>
        <w:tc>
          <w:tcPr>
            <w:tcW w:w="2232" w:type="dxa"/>
            <w:tcBorders>
              <w:lef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Dancing</w:t>
            </w:r>
          </w:p>
        </w:tc>
      </w:tr>
      <w:tr w:rsidR="007B504E" w:rsidTr="007B50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výtvarnom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50 636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jc w:val="right"/>
            </w:pPr>
            <w:r>
              <w:rPr>
                <w:bCs/>
                <w:color w:val="000000" w:themeColor="text1"/>
                <w:sz w:val="16"/>
              </w:rPr>
              <w:t>51 026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51 925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Default="007B504E" w:rsidP="007B504E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53 852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Pr="002B3482" w:rsidRDefault="007B504E" w:rsidP="007B504E">
            <w:pPr>
              <w:spacing w:line="180" w:lineRule="exact"/>
              <w:jc w:val="right"/>
              <w:rPr>
                <w:sz w:val="16"/>
                <w:szCs w:val="16"/>
              </w:rPr>
            </w:pPr>
            <w:r w:rsidRPr="002B3482">
              <w:rPr>
                <w:sz w:val="16"/>
                <w:szCs w:val="16"/>
              </w:rPr>
              <w:t>52 840</w:t>
            </w:r>
          </w:p>
        </w:tc>
        <w:tc>
          <w:tcPr>
            <w:tcW w:w="2232" w:type="dxa"/>
            <w:tcBorders>
              <w:lef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Fine arts</w:t>
            </w:r>
          </w:p>
        </w:tc>
      </w:tr>
      <w:tr w:rsidR="007B504E" w:rsidTr="007B50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literárno-dramatickom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7 496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jc w:val="right"/>
            </w:pPr>
            <w:r>
              <w:rPr>
                <w:bCs/>
                <w:color w:val="000000" w:themeColor="text1"/>
                <w:sz w:val="16"/>
              </w:rPr>
              <w:t>7 333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7 394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Default="007B504E" w:rsidP="007B504E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7 692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Pr="002B3482" w:rsidRDefault="007B504E" w:rsidP="007B504E">
            <w:pPr>
              <w:spacing w:line="180" w:lineRule="exact"/>
              <w:jc w:val="right"/>
              <w:rPr>
                <w:sz w:val="16"/>
                <w:szCs w:val="16"/>
              </w:rPr>
            </w:pPr>
            <w:r w:rsidRPr="002B3482">
              <w:rPr>
                <w:sz w:val="16"/>
                <w:szCs w:val="16"/>
              </w:rPr>
              <w:t>7 180</w:t>
            </w:r>
          </w:p>
        </w:tc>
        <w:tc>
          <w:tcPr>
            <w:tcW w:w="2232" w:type="dxa"/>
            <w:tcBorders>
              <w:lef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Literature and drama</w:t>
            </w:r>
          </w:p>
        </w:tc>
      </w:tr>
      <w:tr w:rsidR="007B504E" w:rsidTr="007B50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hudobnom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68 757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jc w:val="right"/>
            </w:pPr>
            <w:r>
              <w:rPr>
                <w:bCs/>
                <w:color w:val="000000" w:themeColor="text1"/>
                <w:sz w:val="16"/>
              </w:rPr>
              <w:t>70 295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72 038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Default="007B504E" w:rsidP="007B504E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73 015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Pr="002B3482" w:rsidRDefault="007B504E" w:rsidP="007B504E">
            <w:pPr>
              <w:spacing w:line="180" w:lineRule="exact"/>
              <w:jc w:val="right"/>
              <w:rPr>
                <w:sz w:val="16"/>
                <w:szCs w:val="16"/>
              </w:rPr>
            </w:pPr>
            <w:r w:rsidRPr="002B3482">
              <w:rPr>
                <w:sz w:val="16"/>
                <w:szCs w:val="16"/>
              </w:rPr>
              <w:t>72 385</w:t>
            </w:r>
          </w:p>
        </w:tc>
        <w:tc>
          <w:tcPr>
            <w:tcW w:w="2232" w:type="dxa"/>
            <w:tcBorders>
              <w:lef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Music</w:t>
            </w:r>
          </w:p>
        </w:tc>
      </w:tr>
      <w:tr w:rsidR="007B504E" w:rsidTr="007B504E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audio-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vizuálna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a 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multimediálna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tvorba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</w:rPr>
              <w:t>359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B504E" w:rsidRDefault="007B504E" w:rsidP="007B504E">
            <w:pPr>
              <w:jc w:val="right"/>
              <w:rPr>
                <w:bCs/>
                <w:color w:val="000000" w:themeColor="text1"/>
                <w:sz w:val="16"/>
              </w:rPr>
            </w:pPr>
          </w:p>
          <w:p w:rsidR="007B504E" w:rsidRDefault="007B504E" w:rsidP="007B504E">
            <w:pPr>
              <w:jc w:val="right"/>
            </w:pPr>
            <w:r>
              <w:rPr>
                <w:bCs/>
                <w:color w:val="000000" w:themeColor="text1"/>
                <w:sz w:val="16"/>
              </w:rPr>
              <w:t>351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B504E" w:rsidRDefault="007B504E" w:rsidP="007B504E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  <w:p w:rsidR="007B504E" w:rsidRDefault="007B504E" w:rsidP="007B504E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358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Default="007B504E" w:rsidP="007B504E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7B504E" w:rsidRPr="002B3482" w:rsidRDefault="007B504E" w:rsidP="007B504E">
            <w:pPr>
              <w:spacing w:line="180" w:lineRule="exact"/>
              <w:jc w:val="right"/>
              <w:rPr>
                <w:sz w:val="16"/>
                <w:szCs w:val="16"/>
              </w:rPr>
            </w:pPr>
            <w:r w:rsidRPr="002B3482">
              <w:rPr>
                <w:sz w:val="16"/>
                <w:szCs w:val="16"/>
              </w:rPr>
              <w:t>337</w:t>
            </w:r>
          </w:p>
        </w:tc>
        <w:tc>
          <w:tcPr>
            <w:tcW w:w="2232" w:type="dxa"/>
            <w:tcBorders>
              <w:left w:val="single" w:sz="6" w:space="0" w:color="000000"/>
            </w:tcBorders>
            <w:shd w:val="clear" w:color="auto" w:fill="auto"/>
          </w:tcPr>
          <w:p w:rsidR="007B504E" w:rsidRDefault="007B504E" w:rsidP="007B504E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Audio-visual and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  multimedia creations</w:t>
            </w:r>
          </w:p>
        </w:tc>
      </w:tr>
    </w:tbl>
    <w:p w:rsidR="00841CFE" w:rsidRDefault="00C46B27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before="240"/>
        <w:rPr>
          <w:rFonts w:cs="Arial"/>
          <w:color w:val="000000" w:themeColor="text1"/>
        </w:rPr>
      </w:pPr>
      <w:r>
        <w:rPr>
          <w:rFonts w:cs="Arial"/>
          <w:color w:val="000000" w:themeColor="text1"/>
          <w:lang w:val="sk-SK"/>
        </w:rPr>
        <w:t>T</w:t>
      </w:r>
      <w:r>
        <w:rPr>
          <w:rFonts w:cs="Arial"/>
          <w:color w:val="000000" w:themeColor="text1"/>
        </w:rPr>
        <w:t xml:space="preserve"> 6</w:t>
      </w:r>
      <w:r>
        <w:rPr>
          <w:rFonts w:cs="Arial"/>
          <w:b w:val="0"/>
          <w:bCs/>
          <w:color w:val="000000" w:themeColor="text1"/>
        </w:rPr>
        <w:t>–14.</w:t>
      </w:r>
      <w:r>
        <w:rPr>
          <w:rFonts w:cs="Arial"/>
          <w:b w:val="0"/>
          <w:bCs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Školské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stravovanie</w:t>
      </w:r>
      <w:proofErr w:type="spellEnd"/>
      <w:r>
        <w:rPr>
          <w:rFonts w:cs="Arial"/>
          <w:color w:val="000000" w:themeColor="text1"/>
        </w:rPr>
        <w:t xml:space="preserve"> k 31. 12.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>
        <w:rPr>
          <w:color w:val="000000" w:themeColor="text1"/>
        </w:rPr>
        <w:tab/>
        <w:t>Providing meals at schools as of Dec. 31</w:t>
      </w:r>
    </w:p>
    <w:p w:rsidR="00841CFE" w:rsidRDefault="00841CFE">
      <w:pPr>
        <w:pStyle w:val="StyleNadpis2angBlack"/>
        <w:rPr>
          <w:color w:val="000000" w:themeColor="text1"/>
          <w:sz w:val="16"/>
        </w:rPr>
      </w:pPr>
    </w:p>
    <w:tbl>
      <w:tblPr>
        <w:tblW w:w="7815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1"/>
        <w:gridCol w:w="708"/>
        <w:gridCol w:w="709"/>
        <w:gridCol w:w="798"/>
        <w:gridCol w:w="708"/>
        <w:gridCol w:w="708"/>
        <w:gridCol w:w="2203"/>
      </w:tblGrid>
      <w:tr w:rsidR="005E2D1C" w:rsidTr="00A81387">
        <w:tc>
          <w:tcPr>
            <w:tcW w:w="1981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E2D1C" w:rsidRDefault="005E2D1C" w:rsidP="005E2D1C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E2D1C" w:rsidRDefault="005E2D1C" w:rsidP="005E2D1C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E2D1C" w:rsidRDefault="005E2D1C" w:rsidP="005E2D1C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E2D1C" w:rsidRDefault="005E2D1C" w:rsidP="005E2D1C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E2D1C" w:rsidRDefault="005E2D1C" w:rsidP="005E2D1C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E2D1C" w:rsidRDefault="005E2D1C" w:rsidP="005E2D1C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20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5E2D1C" w:rsidRDefault="005E2D1C" w:rsidP="005E2D1C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3754AD" w:rsidTr="00A81387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before="6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Školské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jedálne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before="60" w:line="180" w:lineRule="exact"/>
              <w:jc w:val="right"/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4 322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before="60" w:line="180" w:lineRule="exact"/>
              <w:jc w:val="right"/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4 346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4 372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4 393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5 347</w:t>
            </w:r>
          </w:p>
        </w:tc>
        <w:tc>
          <w:tcPr>
            <w:tcW w:w="2203" w:type="dxa"/>
            <w:tcBorders>
              <w:lef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before="60" w:line="18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School canteens</w:t>
            </w:r>
          </w:p>
        </w:tc>
      </w:tr>
      <w:tr w:rsidR="003754AD" w:rsidTr="00A81387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</w:p>
          <w:p w:rsidR="003754AD" w:rsidRDefault="003754AD" w:rsidP="003754AD">
            <w:pPr>
              <w:pStyle w:val="Nadpis1"/>
              <w:spacing w:line="180" w:lineRule="exact"/>
              <w:rPr>
                <w:rFonts w:cs="Arial"/>
                <w:color w:val="000000" w:themeColor="text1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lang w:val="en-GB"/>
              </w:rPr>
              <w:t>Stravované</w:t>
            </w:r>
            <w:proofErr w:type="spellEnd"/>
            <w:r>
              <w:rPr>
                <w:rFonts w:cs="Arial"/>
                <w:color w:val="000000" w:themeColor="text1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lang w:val="en-GB"/>
              </w:rPr>
              <w:t>deti</w:t>
            </w:r>
            <w:proofErr w:type="spellEnd"/>
            <w:r>
              <w:rPr>
                <w:rFonts w:cs="Arial"/>
                <w:color w:val="000000" w:themeColor="text1"/>
                <w:lang w:val="en-GB"/>
              </w:rPr>
              <w:t xml:space="preserve"> a </w:t>
            </w:r>
            <w:proofErr w:type="spellStart"/>
            <w:r>
              <w:rPr>
                <w:rFonts w:cs="Arial"/>
                <w:color w:val="000000" w:themeColor="text1"/>
                <w:lang w:val="en-GB"/>
              </w:rPr>
              <w:t>žiaci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cs="Arial"/>
                <w:b/>
                <w:color w:val="000000" w:themeColor="text1"/>
                <w:spacing w:val="-2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jc w:val="right"/>
            </w:pPr>
            <w:r>
              <w:rPr>
                <w:rFonts w:cs="Arial"/>
                <w:b/>
                <w:color w:val="000000" w:themeColor="text1"/>
                <w:spacing w:val="-2"/>
                <w:sz w:val="16"/>
                <w:lang w:val="en-GB"/>
              </w:rPr>
              <w:t>547 378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jc w:val="right"/>
              <w:rPr>
                <w:rFonts w:cs="Arial"/>
                <w:b/>
                <w:color w:val="000000" w:themeColor="text1"/>
                <w:spacing w:val="-2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jc w:val="right"/>
            </w:pPr>
            <w:r>
              <w:rPr>
                <w:rFonts w:cs="Arial"/>
                <w:b/>
                <w:color w:val="000000" w:themeColor="text1"/>
                <w:spacing w:val="-2"/>
                <w:sz w:val="16"/>
                <w:lang w:val="en-GB"/>
              </w:rPr>
              <w:t>555 264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jc w:val="right"/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</w:pPr>
          </w:p>
          <w:p w:rsidR="003754AD" w:rsidRDefault="003754AD" w:rsidP="003754AD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567 923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611 270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b/>
                <w:bCs/>
                <w:color w:val="000000" w:themeColor="text1"/>
                <w:sz w:val="16"/>
                <w:szCs w:val="16"/>
              </w:rPr>
              <w:t>601 291</w:t>
            </w:r>
          </w:p>
        </w:tc>
        <w:tc>
          <w:tcPr>
            <w:tcW w:w="2203" w:type="dxa"/>
            <w:tcBorders>
              <w:lef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Children and students</w:t>
            </w:r>
          </w:p>
          <w:p w:rsidR="003754AD" w:rsidRDefault="003754AD" w:rsidP="003754AD">
            <w:pPr>
              <w:spacing w:line="180" w:lineRule="exact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 boarded</w:t>
            </w:r>
          </w:p>
        </w:tc>
      </w:tr>
      <w:tr w:rsidR="003754AD" w:rsidTr="00A81387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2203" w:type="dxa"/>
            <w:tcBorders>
              <w:lef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</w:t>
            </w:r>
          </w:p>
        </w:tc>
      </w:tr>
      <w:tr w:rsidR="003754AD" w:rsidTr="00A81387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deti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predškolského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veku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155 660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156 595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  <w:p w:rsidR="003754AD" w:rsidRDefault="00A81387" w:rsidP="003754AD">
            <w:pPr>
              <w:spacing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  <w:vertAlign w:val="superscript"/>
              </w:rPr>
              <w:t>1)</w:t>
            </w: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159 491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161 693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158 668</w:t>
            </w:r>
          </w:p>
        </w:tc>
        <w:tc>
          <w:tcPr>
            <w:tcW w:w="2203" w:type="dxa"/>
            <w:tcBorders>
              <w:lef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Children at the pre-school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  age</w:t>
            </w:r>
          </w:p>
        </w:tc>
      </w:tr>
      <w:tr w:rsidR="003754AD" w:rsidTr="00A81387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before="4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základných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škôl</w:t>
            </w:r>
            <w:proofErr w:type="spellEnd"/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before="20"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299 648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before="20"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306 802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before="20" w:line="180" w:lineRule="exact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313 620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before="20"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353 511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before="20" w:line="180" w:lineRule="exact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349 683</w:t>
            </w:r>
          </w:p>
        </w:tc>
        <w:tc>
          <w:tcPr>
            <w:tcW w:w="2203" w:type="dxa"/>
            <w:tcBorders>
              <w:lef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before="20"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Pupils at basic schools</w:t>
            </w:r>
          </w:p>
        </w:tc>
      </w:tr>
      <w:tr w:rsidR="003754AD" w:rsidTr="00A81387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</w:rPr>
            </w:pPr>
          </w:p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  <w:vertAlign w:val="superscript"/>
              </w:rPr>
            </w:pPr>
            <w:r>
              <w:rPr>
                <w:rFonts w:cs="Arial"/>
                <w:color w:val="000000" w:themeColor="text1"/>
                <w:sz w:val="16"/>
              </w:rPr>
              <w:t xml:space="preserve">  žiaci gymnázií a stred-</w:t>
            </w:r>
            <w:r>
              <w:rPr>
                <w:rFonts w:cs="Arial"/>
                <w:color w:val="000000" w:themeColor="text1"/>
                <w:sz w:val="16"/>
              </w:rPr>
              <w:br/>
              <w:t xml:space="preserve">    </w:t>
            </w:r>
            <w:proofErr w:type="spellStart"/>
            <w:r>
              <w:rPr>
                <w:rFonts w:cs="Arial"/>
                <w:color w:val="000000" w:themeColor="text1"/>
                <w:sz w:val="16"/>
              </w:rPr>
              <w:t>ných</w:t>
            </w:r>
            <w:proofErr w:type="spellEnd"/>
            <w:r>
              <w:rPr>
                <w:rFonts w:cs="Arial"/>
                <w:color w:val="000000" w:themeColor="text1"/>
                <w:sz w:val="16"/>
              </w:rPr>
              <w:t xml:space="preserve"> odborných škôl 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754AD" w:rsidRDefault="003754AD" w:rsidP="003754AD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91 241</w:t>
            </w:r>
          </w:p>
        </w:tc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  <w:p w:rsidR="003754AD" w:rsidRDefault="003754AD" w:rsidP="003754AD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90 806</w:t>
            </w:r>
          </w:p>
        </w:tc>
        <w:tc>
          <w:tcPr>
            <w:tcW w:w="79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ind w:left="-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  <w:p w:rsidR="003754AD" w:rsidRDefault="003754AD" w:rsidP="003754AD">
            <w:pPr>
              <w:spacing w:line="180" w:lineRule="exact"/>
              <w:ind w:left="-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  <w:p w:rsidR="003754AD" w:rsidRDefault="003754AD" w:rsidP="003754AD">
            <w:pPr>
              <w:spacing w:line="180" w:lineRule="exact"/>
              <w:ind w:left="-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93 402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ind w:left="-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  <w:vertAlign w:val="superscript"/>
              </w:rPr>
              <w:t>1)</w:t>
            </w: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94 878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3754AD" w:rsidRDefault="003754AD" w:rsidP="003754AD">
            <w:pPr>
              <w:spacing w:line="180" w:lineRule="exact"/>
              <w:ind w:left="-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91 727</w:t>
            </w:r>
          </w:p>
        </w:tc>
        <w:tc>
          <w:tcPr>
            <w:tcW w:w="2203" w:type="dxa"/>
            <w:tcBorders>
              <w:left w:val="single" w:sz="6" w:space="0" w:color="000000"/>
            </w:tcBorders>
            <w:shd w:val="clear" w:color="auto" w:fill="auto"/>
          </w:tcPr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Students at grammar</w:t>
            </w:r>
          </w:p>
          <w:p w:rsidR="003754AD" w:rsidRDefault="003754AD" w:rsidP="003754AD">
            <w:pPr>
              <w:spacing w:line="180" w:lineRule="exact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  schools and secondary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  vocational schools </w:t>
            </w:r>
          </w:p>
        </w:tc>
      </w:tr>
    </w:tbl>
    <w:p w:rsidR="003754AD" w:rsidRPr="003754AD" w:rsidRDefault="003754AD" w:rsidP="00A81387">
      <w:pPr>
        <w:tabs>
          <w:tab w:val="left" w:pos="709"/>
          <w:tab w:val="left" w:pos="6663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120"/>
        <w:rPr>
          <w:rFonts w:cs="Arial"/>
          <w:bCs/>
          <w:color w:val="000000" w:themeColor="text1"/>
          <w:sz w:val="15"/>
          <w:szCs w:val="15"/>
        </w:rPr>
      </w:pPr>
      <w:r w:rsidRPr="003754AD">
        <w:rPr>
          <w:rFonts w:cs="Arial"/>
          <w:bCs/>
          <w:color w:val="000000" w:themeColor="text1"/>
          <w:sz w:val="18"/>
          <w:szCs w:val="18"/>
          <w:vertAlign w:val="superscript"/>
        </w:rPr>
        <w:t>1)</w:t>
      </w:r>
      <w:r w:rsidRPr="003754AD">
        <w:rPr>
          <w:rFonts w:cs="Arial"/>
          <w:b/>
          <w:color w:val="000000" w:themeColor="text1"/>
          <w:sz w:val="18"/>
          <w:szCs w:val="18"/>
        </w:rPr>
        <w:t xml:space="preserve"> </w:t>
      </w:r>
      <w:r w:rsidRPr="003754AD">
        <w:rPr>
          <w:rFonts w:cs="Arial"/>
          <w:bCs/>
          <w:color w:val="000000" w:themeColor="text1"/>
          <w:sz w:val="15"/>
          <w:szCs w:val="15"/>
        </w:rPr>
        <w:t>spres</w:t>
      </w:r>
      <w:r>
        <w:rPr>
          <w:rFonts w:cs="Arial"/>
          <w:bCs/>
          <w:color w:val="000000" w:themeColor="text1"/>
          <w:sz w:val="15"/>
          <w:szCs w:val="15"/>
        </w:rPr>
        <w:t>ne</w:t>
      </w:r>
      <w:r w:rsidRPr="003754AD">
        <w:rPr>
          <w:rFonts w:cs="Arial"/>
          <w:bCs/>
          <w:color w:val="000000" w:themeColor="text1"/>
          <w:sz w:val="15"/>
          <w:szCs w:val="15"/>
        </w:rPr>
        <w:t>né</w:t>
      </w:r>
      <w:r w:rsidRPr="003754AD">
        <w:rPr>
          <w:rFonts w:cs="Arial"/>
          <w:bCs/>
          <w:color w:val="000000" w:themeColor="text1"/>
          <w:sz w:val="15"/>
          <w:szCs w:val="15"/>
          <w:vertAlign w:val="superscript"/>
        </w:rPr>
        <w:t xml:space="preserve"> </w:t>
      </w:r>
      <w:r w:rsidRPr="003754AD">
        <w:rPr>
          <w:rFonts w:cs="Arial"/>
          <w:bCs/>
          <w:color w:val="000000" w:themeColor="text1"/>
          <w:sz w:val="15"/>
          <w:szCs w:val="15"/>
        </w:rPr>
        <w:t>údaje</w:t>
      </w:r>
      <w:r>
        <w:rPr>
          <w:rFonts w:cs="Arial"/>
          <w:bCs/>
          <w:color w:val="000000" w:themeColor="text1"/>
          <w:sz w:val="15"/>
          <w:szCs w:val="15"/>
        </w:rPr>
        <w:tab/>
      </w:r>
      <w:r w:rsidRPr="00A330E3">
        <w:rPr>
          <w:rFonts w:cs="Arial"/>
          <w:bCs/>
          <w:color w:val="000000" w:themeColor="text1"/>
          <w:sz w:val="15"/>
          <w:szCs w:val="15"/>
          <w:vertAlign w:val="superscript"/>
        </w:rPr>
        <w:t>1)</w:t>
      </w:r>
      <w:r>
        <w:rPr>
          <w:rFonts w:cs="Arial"/>
          <w:bCs/>
          <w:color w:val="000000" w:themeColor="text1"/>
          <w:sz w:val="15"/>
          <w:szCs w:val="15"/>
        </w:rPr>
        <w:t xml:space="preserve"> </w:t>
      </w:r>
      <w:r w:rsidRPr="00A330E3">
        <w:rPr>
          <w:rFonts w:cs="Arial"/>
          <w:bCs/>
          <w:color w:val="000000" w:themeColor="text1"/>
          <w:sz w:val="15"/>
          <w:szCs w:val="15"/>
          <w:lang w:val="en-GB"/>
        </w:rPr>
        <w:t>Revised data</w:t>
      </w:r>
    </w:p>
    <w:p w:rsidR="003754AD" w:rsidRDefault="00C46B27" w:rsidP="003754AD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240"/>
        <w:rPr>
          <w:rFonts w:cs="Arial"/>
          <w:b/>
          <w:bCs/>
          <w:color w:val="000000" w:themeColor="text1"/>
          <w:sz w:val="18"/>
          <w:lang w:val="en-GB"/>
        </w:rPr>
      </w:pPr>
      <w:r>
        <w:rPr>
          <w:rFonts w:cs="Arial"/>
          <w:b/>
          <w:color w:val="000000" w:themeColor="text1"/>
          <w:sz w:val="18"/>
          <w:szCs w:val="18"/>
        </w:rPr>
        <w:t>T</w:t>
      </w:r>
      <w:r>
        <w:rPr>
          <w:rFonts w:cs="Arial"/>
          <w:b/>
          <w:bCs/>
          <w:color w:val="000000" w:themeColor="text1"/>
          <w:sz w:val="18"/>
          <w:szCs w:val="18"/>
          <w:lang w:val="en-GB"/>
        </w:rPr>
        <w:t xml:space="preserve"> 6</w:t>
      </w:r>
      <w:r>
        <w:rPr>
          <w:rFonts w:cs="Arial"/>
          <w:bCs/>
          <w:color w:val="000000" w:themeColor="text1"/>
          <w:sz w:val="18"/>
          <w:lang w:val="en-GB"/>
        </w:rPr>
        <w:t>–15.</w:t>
      </w:r>
      <w:r>
        <w:rPr>
          <w:rFonts w:cs="Arial"/>
          <w:bCs/>
          <w:color w:val="000000" w:themeColor="text1"/>
          <w:sz w:val="18"/>
          <w:lang w:val="en-GB"/>
        </w:rPr>
        <w:tab/>
      </w:r>
      <w:proofErr w:type="spellStart"/>
      <w:r>
        <w:rPr>
          <w:rFonts w:cs="Arial"/>
          <w:b/>
          <w:bCs/>
          <w:color w:val="000000" w:themeColor="text1"/>
          <w:sz w:val="18"/>
          <w:lang w:val="en-GB"/>
        </w:rPr>
        <w:t>Sociálne</w:t>
      </w:r>
      <w:proofErr w:type="spellEnd"/>
      <w:r>
        <w:rPr>
          <w:rFonts w:cs="Arial"/>
          <w:b/>
          <w:bCs/>
          <w:color w:val="000000" w:themeColor="text1"/>
          <w:sz w:val="18"/>
          <w:lang w:val="en-GB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 w:val="18"/>
          <w:lang w:val="en-GB"/>
        </w:rPr>
        <w:t>št</w:t>
      </w:r>
      <w:bookmarkStart w:id="0" w:name="_GoBack"/>
      <w:bookmarkEnd w:id="0"/>
      <w:r>
        <w:rPr>
          <w:rFonts w:cs="Arial"/>
          <w:b/>
          <w:bCs/>
          <w:color w:val="000000" w:themeColor="text1"/>
          <w:sz w:val="18"/>
          <w:lang w:val="en-GB"/>
        </w:rPr>
        <w:t>ipendiá</w:t>
      </w:r>
      <w:proofErr w:type="spellEnd"/>
    </w:p>
    <w:p w:rsidR="00841CFE" w:rsidRDefault="00C46B27" w:rsidP="005F0B14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after="60"/>
        <w:rPr>
          <w:rFonts w:cs="Arial"/>
          <w:color w:val="000000" w:themeColor="text1"/>
          <w:sz w:val="18"/>
          <w:lang w:val="en-GB"/>
        </w:rPr>
      </w:pPr>
      <w:r>
        <w:rPr>
          <w:rFonts w:cs="Arial"/>
          <w:color w:val="000000" w:themeColor="text1"/>
          <w:sz w:val="18"/>
          <w:lang w:val="en-GB"/>
        </w:rPr>
        <w:tab/>
        <w:t>Social scholarships</w:t>
      </w:r>
    </w:p>
    <w:tbl>
      <w:tblPr>
        <w:tblW w:w="7735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29"/>
        <w:gridCol w:w="717"/>
        <w:gridCol w:w="718"/>
        <w:gridCol w:w="717"/>
        <w:gridCol w:w="718"/>
        <w:gridCol w:w="718"/>
        <w:gridCol w:w="2218"/>
      </w:tblGrid>
      <w:tr w:rsidR="00A74D10" w:rsidTr="00A74D10">
        <w:tc>
          <w:tcPr>
            <w:tcW w:w="1929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A74D10" w:rsidRDefault="00A74D10" w:rsidP="00A74D10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7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A74D10" w:rsidRDefault="00A74D10" w:rsidP="00A74D10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A74D10" w:rsidRDefault="00A74D10" w:rsidP="00A74D10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7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A74D10" w:rsidRDefault="00A74D10" w:rsidP="00A74D10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74D10" w:rsidRDefault="00A74D10" w:rsidP="00A74D10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7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74D10" w:rsidRDefault="00A74D10" w:rsidP="00A74D10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74D10" w:rsidRDefault="00A74D10" w:rsidP="00A74D10">
            <w:pPr>
              <w:spacing w:before="120" w:after="120"/>
              <w:rPr>
                <w:rFonts w:cs="Arial"/>
                <w:color w:val="000000" w:themeColor="text1"/>
                <w:sz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A74D10" w:rsidTr="00A74D10">
        <w:tc>
          <w:tcPr>
            <w:tcW w:w="192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60" w:line="180" w:lineRule="exact"/>
              <w:ind w:left="85" w:hanging="85"/>
              <w:rPr>
                <w:rFonts w:cs="Arial"/>
                <w:b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>Priemerný počet žiakov a študentov so študijným príspevkom v min. školskom roku</w:t>
            </w: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120" w:after="60" w:line="180" w:lineRule="exac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120" w:after="60" w:line="180" w:lineRule="exac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120" w:after="60" w:line="180" w:lineRule="exac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Default="00A74D10" w:rsidP="00A74D10">
            <w:pPr>
              <w:spacing w:before="120" w:after="60" w:line="180" w:lineRule="exac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Default="00A74D10" w:rsidP="00A74D10">
            <w:pPr>
              <w:spacing w:before="120" w:after="6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>13 332</w:t>
            </w:r>
          </w:p>
        </w:tc>
        <w:tc>
          <w:tcPr>
            <w:tcW w:w="22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60" w:line="180" w:lineRule="exact"/>
              <w:ind w:left="85" w:hanging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Average </w:t>
            </w:r>
            <w:proofErr w:type="spellStart"/>
            <w:r w:rsidRPr="002C128F">
              <w:rPr>
                <w:rFonts w:cs="Arial"/>
                <w:b/>
                <w:color w:val="000000" w:themeColor="text1"/>
                <w:sz w:val="16"/>
              </w:rPr>
              <w:t>number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of pupils and students who received </w:t>
            </w:r>
            <w:proofErr w:type="spellStart"/>
            <w:r w:rsidRPr="002C128F">
              <w:rPr>
                <w:rFonts w:cs="Arial"/>
                <w:b/>
                <w:color w:val="000000" w:themeColor="text1"/>
                <w:sz w:val="16"/>
              </w:rPr>
              <w:t>scholarship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 xml:space="preserve"> in the last school year</w:t>
            </w:r>
          </w:p>
        </w:tc>
      </w:tr>
      <w:tr w:rsidR="00A74D10" w:rsidTr="00A74D10">
        <w:tc>
          <w:tcPr>
            <w:tcW w:w="192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</w:p>
          <w:p w:rsidR="00A74D10" w:rsidRDefault="00A74D10" w:rsidP="00A74D10">
            <w:pPr>
              <w:spacing w:before="20"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gymnáziá</w:t>
            </w:r>
            <w:proofErr w:type="spellEnd"/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20"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1 467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20"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1 069</w:t>
            </w: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20"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918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Default="00A74D10" w:rsidP="00A74D10">
            <w:pPr>
              <w:spacing w:before="20"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680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Pr="008F194F" w:rsidRDefault="00A74D10" w:rsidP="00A74D10">
            <w:pPr>
              <w:spacing w:before="20" w:line="18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22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</w:t>
            </w:r>
          </w:p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Grammar schools</w:t>
            </w:r>
          </w:p>
        </w:tc>
      </w:tr>
      <w:tr w:rsidR="00A74D10" w:rsidTr="00A74D10">
        <w:tc>
          <w:tcPr>
            <w:tcW w:w="192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stredné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8 027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7 209</w:t>
            </w: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6 204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Default="00A74D10" w:rsidP="00A74D10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5 359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Pr="008F194F" w:rsidRDefault="00A74D10" w:rsidP="00A74D10">
            <w:pPr>
              <w:spacing w:line="18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5 469</w:t>
            </w:r>
          </w:p>
        </w:tc>
        <w:tc>
          <w:tcPr>
            <w:tcW w:w="22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Secondary vocational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schools</w:t>
            </w:r>
          </w:p>
        </w:tc>
      </w:tr>
      <w:tr w:rsidR="00A74D10" w:rsidTr="00A74D10">
        <w:tc>
          <w:tcPr>
            <w:tcW w:w="192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vysoké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28 620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13 319</w:t>
            </w: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9 453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Default="00A74D10" w:rsidP="00A74D10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9 158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Pr="008F194F" w:rsidRDefault="00A74D10" w:rsidP="00A74D10">
            <w:pPr>
              <w:spacing w:line="18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6 546</w:t>
            </w:r>
          </w:p>
        </w:tc>
        <w:tc>
          <w:tcPr>
            <w:tcW w:w="22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Universities and colleges</w:t>
            </w:r>
          </w:p>
        </w:tc>
      </w:tr>
      <w:tr w:rsidR="00A74D10" w:rsidTr="00A74D10">
        <w:tc>
          <w:tcPr>
            <w:tcW w:w="192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74D10" w:rsidRPr="002C128F" w:rsidRDefault="00A74D10" w:rsidP="00A74D10">
            <w:pPr>
              <w:spacing w:before="60" w:line="180" w:lineRule="exact"/>
              <w:ind w:left="85" w:hanging="85"/>
              <w:rPr>
                <w:rFonts w:cs="Arial"/>
                <w:b/>
                <w:color w:val="000000" w:themeColor="text1"/>
                <w:sz w:val="16"/>
              </w:rPr>
            </w:pPr>
            <w:r>
              <w:rPr>
                <w:rFonts w:cs="Arial"/>
                <w:b/>
                <w:color w:val="000000" w:themeColor="text1"/>
                <w:sz w:val="16"/>
              </w:rPr>
              <w:t xml:space="preserve">Čiastka vyplatená na štipendiá </w:t>
            </w:r>
            <w:r w:rsidRPr="007A48FF">
              <w:rPr>
                <w:rFonts w:cs="Arial"/>
                <w:b/>
                <w:color w:val="000000" w:themeColor="text1"/>
                <w:sz w:val="16"/>
              </w:rPr>
              <w:t>za</w:t>
            </w:r>
            <w:r>
              <w:rPr>
                <w:rFonts w:cs="Arial"/>
                <w:b/>
                <w:color w:val="000000" w:themeColor="text1"/>
                <w:sz w:val="16"/>
              </w:rPr>
              <w:t xml:space="preserve"> minulý</w:t>
            </w:r>
            <w:r>
              <w:rPr>
                <w:rFonts w:cs="Arial"/>
                <w:b/>
                <w:color w:val="000000" w:themeColor="text1"/>
                <w:sz w:val="16"/>
              </w:rPr>
              <w:br/>
              <w:t xml:space="preserve">školský rok (tis. </w:t>
            </w:r>
            <w:r w:rsidRPr="002C128F">
              <w:rPr>
                <w:rFonts w:cs="Arial"/>
                <w:b/>
                <w:color w:val="000000" w:themeColor="text1"/>
                <w:sz w:val="16"/>
              </w:rPr>
              <w:t>EUR)</w:t>
            </w: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Pr="002C128F" w:rsidRDefault="00A74D10" w:rsidP="00A74D10">
            <w:pPr>
              <w:spacing w:before="120" w:after="6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Pr="002C128F" w:rsidRDefault="00A74D10" w:rsidP="00A74D10">
            <w:pPr>
              <w:spacing w:before="120" w:after="6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Pr="002C128F" w:rsidRDefault="00A74D10" w:rsidP="00A74D10">
            <w:pPr>
              <w:spacing w:before="120" w:after="6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Pr="002C128F" w:rsidRDefault="00A74D10" w:rsidP="00A74D10">
            <w:pPr>
              <w:spacing w:before="120" w:after="60" w:line="180" w:lineRule="exact"/>
              <w:jc w:val="right"/>
              <w:rPr>
                <w:rFonts w:cs="Arial"/>
                <w:b/>
                <w:color w:val="000000" w:themeColor="text1"/>
                <w:sz w:val="16"/>
              </w:rPr>
            </w:pP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Pr="008F194F" w:rsidRDefault="00A74D10" w:rsidP="00A74D10">
            <w:pPr>
              <w:spacing w:before="120" w:after="60" w:line="180" w:lineRule="exact"/>
              <w:jc w:val="right"/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szCs w:val="16"/>
                <w:lang w:val="en-GB"/>
              </w:rPr>
              <w:t>11 082</w:t>
            </w:r>
          </w:p>
        </w:tc>
        <w:tc>
          <w:tcPr>
            <w:tcW w:w="22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before="60" w:line="180" w:lineRule="exact"/>
              <w:ind w:left="85" w:hanging="85"/>
              <w:rPr>
                <w:rFonts w:cs="Arial"/>
                <w:b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Total amount of scholar-ship paid in the last school year (</w:t>
            </w:r>
            <w:proofErr w:type="spellStart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thous</w:t>
            </w:r>
            <w:proofErr w:type="spellEnd"/>
            <w:r>
              <w:rPr>
                <w:rFonts w:cs="Arial"/>
                <w:b/>
                <w:color w:val="000000" w:themeColor="text1"/>
                <w:sz w:val="16"/>
                <w:lang w:val="en-GB"/>
              </w:rPr>
              <w:t>. EUR)</w:t>
            </w:r>
          </w:p>
        </w:tc>
      </w:tr>
      <w:tr w:rsidR="00A74D10" w:rsidTr="00A74D10">
        <w:tc>
          <w:tcPr>
            <w:tcW w:w="192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z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toho</w:t>
            </w:r>
            <w:proofErr w:type="spellEnd"/>
          </w:p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gymnáziá</w:t>
            </w:r>
            <w:proofErr w:type="spellEnd"/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542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448</w:t>
            </w: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365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Default="00A74D10" w:rsidP="00A74D10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280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Pr="008F194F" w:rsidRDefault="00A74D10" w:rsidP="00A74D10">
            <w:pPr>
              <w:spacing w:line="18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  <w:tc>
          <w:tcPr>
            <w:tcW w:w="22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of which:</w:t>
            </w:r>
          </w:p>
          <w:p w:rsidR="00A74D10" w:rsidRDefault="00A74D10" w:rsidP="00A74D10">
            <w:pPr>
              <w:spacing w:line="180" w:lineRule="exact"/>
              <w:ind w:left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Grammar schools</w:t>
            </w:r>
          </w:p>
        </w:tc>
      </w:tr>
      <w:tr w:rsidR="00A74D10" w:rsidTr="00A74D10">
        <w:tc>
          <w:tcPr>
            <w:tcW w:w="192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stredné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2 672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2 418</w:t>
            </w: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2 141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Default="00A74D10" w:rsidP="00A74D10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2 016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Pr="008F194F" w:rsidRDefault="00A74D10" w:rsidP="00A74D10">
            <w:pPr>
              <w:spacing w:line="18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2 133</w:t>
            </w:r>
          </w:p>
        </w:tc>
        <w:tc>
          <w:tcPr>
            <w:tcW w:w="22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left="90" w:hanging="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Secondary vocational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schools</w:t>
            </w:r>
          </w:p>
        </w:tc>
      </w:tr>
      <w:tr w:rsidR="00A74D10" w:rsidTr="00A74D10">
        <w:tc>
          <w:tcPr>
            <w:tcW w:w="192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vysoké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19 533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15 290</w:t>
            </w:r>
          </w:p>
        </w:tc>
        <w:tc>
          <w:tcPr>
            <w:tcW w:w="7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11 862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Default="00A74D10" w:rsidP="00A74D10">
            <w:pPr>
              <w:spacing w:line="180" w:lineRule="exact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10 338</w:t>
            </w:r>
          </w:p>
        </w:tc>
        <w:tc>
          <w:tcPr>
            <w:tcW w:w="718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A74D10" w:rsidRPr="008F194F" w:rsidRDefault="00A74D10" w:rsidP="00A74D10">
            <w:pPr>
              <w:spacing w:line="18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8 508</w:t>
            </w:r>
          </w:p>
        </w:tc>
        <w:tc>
          <w:tcPr>
            <w:tcW w:w="2218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74D10" w:rsidRDefault="00A74D10" w:rsidP="00A74D10">
            <w:pPr>
              <w:spacing w:line="180" w:lineRule="exact"/>
              <w:ind w:firstLine="85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Universities and colleges</w:t>
            </w:r>
          </w:p>
        </w:tc>
      </w:tr>
    </w:tbl>
    <w:p w:rsidR="00841CFE" w:rsidRDefault="00C46B27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Arial"/>
          <w:color w:val="000000" w:themeColor="text1"/>
        </w:rPr>
      </w:pPr>
      <w:r>
        <w:rPr>
          <w:rFonts w:cs="Arial"/>
          <w:color w:val="000000" w:themeColor="text1"/>
          <w:lang w:val="sk-SK"/>
        </w:rPr>
        <w:lastRenderedPageBreak/>
        <w:t>T</w:t>
      </w:r>
      <w:r>
        <w:rPr>
          <w:rFonts w:cs="Arial"/>
          <w:color w:val="000000" w:themeColor="text1"/>
        </w:rPr>
        <w:t xml:space="preserve"> 6</w:t>
      </w:r>
      <w:r>
        <w:rPr>
          <w:rFonts w:cs="Arial"/>
          <w:b w:val="0"/>
          <w:bCs/>
          <w:color w:val="000000" w:themeColor="text1"/>
        </w:rPr>
        <w:t>–16.</w:t>
      </w:r>
      <w:r>
        <w:rPr>
          <w:rFonts w:cs="Arial"/>
          <w:b w:val="0"/>
          <w:bCs/>
          <w:color w:val="000000" w:themeColor="text1"/>
        </w:rPr>
        <w:tab/>
      </w:r>
      <w:proofErr w:type="spellStart"/>
      <w:r>
        <w:rPr>
          <w:rFonts w:cs="Arial"/>
          <w:color w:val="000000" w:themeColor="text1"/>
        </w:rPr>
        <w:t>Mimoškolské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zariadenia</w:t>
      </w:r>
      <w:proofErr w:type="spellEnd"/>
      <w:r>
        <w:rPr>
          <w:rFonts w:cs="Arial"/>
          <w:color w:val="000000" w:themeColor="text1"/>
        </w:rPr>
        <w:t xml:space="preserve"> k 15. 9.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left" w:pos="709"/>
        </w:tabs>
        <w:spacing w:after="12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ab/>
        <w:t>After school facilities as of Sept. 15</w:t>
      </w:r>
    </w:p>
    <w:tbl>
      <w:tblPr>
        <w:tblW w:w="7712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1"/>
        <w:gridCol w:w="735"/>
        <w:gridCol w:w="736"/>
        <w:gridCol w:w="734"/>
        <w:gridCol w:w="736"/>
        <w:gridCol w:w="736"/>
        <w:gridCol w:w="2054"/>
      </w:tblGrid>
      <w:tr w:rsidR="005D3CA6" w:rsidTr="005D3CA6">
        <w:trPr>
          <w:trHeight w:val="229"/>
        </w:trPr>
        <w:tc>
          <w:tcPr>
            <w:tcW w:w="1981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7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2016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2017</w:t>
            </w:r>
          </w:p>
        </w:tc>
        <w:tc>
          <w:tcPr>
            <w:tcW w:w="73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D3CA6" w:rsidRDefault="005D3CA6" w:rsidP="005D3CA6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7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D3CA6" w:rsidRPr="00BE069F" w:rsidRDefault="005D3CA6" w:rsidP="005D3CA6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BE069F">
              <w:rPr>
                <w:sz w:val="16"/>
                <w:szCs w:val="16"/>
              </w:rPr>
              <w:t>2020</w:t>
            </w:r>
          </w:p>
        </w:tc>
        <w:tc>
          <w:tcPr>
            <w:tcW w:w="205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v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školských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kluboch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spacing w:before="120" w:after="120"/>
              <w:jc w:val="right"/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149 348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 w:after="120"/>
              <w:jc w:val="right"/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156 122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 w:after="120"/>
              <w:jc w:val="right"/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161 102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spacing w:before="120" w:after="120"/>
              <w:jc w:val="right"/>
              <w:rPr>
                <w:rFonts w:cs="Arial"/>
                <w:color w:val="000000" w:themeColor="text1"/>
                <w:spacing w:val="-2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pacing w:val="-2"/>
                <w:sz w:val="16"/>
                <w:lang w:val="en-GB"/>
              </w:rPr>
              <w:t>167 923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spacing w:before="120" w:after="120"/>
              <w:jc w:val="right"/>
              <w:rPr>
                <w:sz w:val="16"/>
                <w:szCs w:val="16"/>
              </w:rPr>
            </w:pPr>
            <w:r w:rsidRPr="00BE069F">
              <w:rPr>
                <w:sz w:val="16"/>
                <w:szCs w:val="16"/>
              </w:rPr>
              <w:t>162 513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spacing w:before="120" w:after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Pupils at school-clubs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Vybrané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špeciálne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výchovné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zariadenia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pStyle w:val="Nadpis1"/>
              <w:spacing w:line="240" w:lineRule="auto"/>
              <w:rPr>
                <w:rFonts w:cs="Arial"/>
                <w:b w:val="0"/>
                <w:color w:val="000000" w:themeColor="text1"/>
                <w:lang w:val="en-GB"/>
              </w:rPr>
            </w:pPr>
            <w:r>
              <w:rPr>
                <w:rFonts w:cs="Arial"/>
                <w:b w:val="0"/>
                <w:color w:val="000000" w:themeColor="text1"/>
                <w:lang w:val="en-GB"/>
              </w:rPr>
              <w:t xml:space="preserve">Special educational </w:t>
            </w:r>
          </w:p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facilities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kapacita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1 165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1 166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1 178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1 145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jc w:val="right"/>
              <w:rPr>
                <w:sz w:val="16"/>
                <w:szCs w:val="16"/>
              </w:rPr>
            </w:pPr>
            <w:r w:rsidRPr="00BE069F">
              <w:rPr>
                <w:sz w:val="16"/>
                <w:szCs w:val="16"/>
              </w:rPr>
              <w:t>1 091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Capacity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rPr>
                <w:rFonts w:ascii="NimbusSans" w:hAnsi="NimbusSans" w:cs="NimbusSans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umiestnené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deti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  a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mládež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1 033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1 068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1 090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1 066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jc w:val="right"/>
              <w:rPr>
                <w:sz w:val="16"/>
                <w:szCs w:val="16"/>
              </w:rPr>
            </w:pPr>
            <w:r w:rsidRPr="00BE069F">
              <w:rPr>
                <w:sz w:val="16"/>
                <w:szCs w:val="16"/>
              </w:rPr>
              <w:t>955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Children and youth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  in facilities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internáty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(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domovy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mládeže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>)</w:t>
            </w:r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spacing w:before="120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spacing w:before="120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spacing w:before="120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Youth hostels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kapacita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28 015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28 087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27 355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26 926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jc w:val="right"/>
              <w:rPr>
                <w:sz w:val="16"/>
                <w:szCs w:val="16"/>
              </w:rPr>
            </w:pPr>
            <w:r w:rsidRPr="00BE069F">
              <w:rPr>
                <w:sz w:val="16"/>
                <w:szCs w:val="16"/>
              </w:rPr>
              <w:t>27 313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Capacity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ubytovaní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21 275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21 464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21 112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20 828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jc w:val="right"/>
              <w:rPr>
                <w:sz w:val="16"/>
                <w:szCs w:val="16"/>
              </w:rPr>
            </w:pPr>
            <w:r w:rsidRPr="00BE069F">
              <w:rPr>
                <w:sz w:val="16"/>
                <w:szCs w:val="16"/>
              </w:rPr>
              <w:t>20 701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Accommodated pupils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Vysokoškolské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internáty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spacing w:before="120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/>
              <w:jc w:val="right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spacing w:before="120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spacing w:before="120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spacing w:before="120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University hostels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kapacita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46 839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46 211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46 663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46 312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jc w:val="right"/>
              <w:rPr>
                <w:sz w:val="16"/>
                <w:szCs w:val="16"/>
              </w:rPr>
            </w:pPr>
            <w:r w:rsidRPr="00BE069F">
              <w:rPr>
                <w:sz w:val="16"/>
                <w:szCs w:val="16"/>
              </w:rPr>
              <w:t>46 169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Capacity</w:t>
            </w:r>
          </w:p>
        </w:tc>
      </w:tr>
      <w:tr w:rsidR="005D3CA6" w:rsidTr="005D3CA6">
        <w:tc>
          <w:tcPr>
            <w:tcW w:w="1981" w:type="dxa"/>
            <w:tcBorders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ubytovaní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študenti</w:t>
            </w:r>
            <w:proofErr w:type="spellEnd"/>
          </w:p>
        </w:tc>
        <w:tc>
          <w:tcPr>
            <w:tcW w:w="73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41 185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40 755</w:t>
            </w:r>
          </w:p>
        </w:tc>
        <w:tc>
          <w:tcPr>
            <w:tcW w:w="73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D3CA6" w:rsidRDefault="005D3CA6" w:rsidP="005D3CA6">
            <w:pPr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40 655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Default="005D3CA6" w:rsidP="005D3CA6">
            <w:pPr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40 117</w:t>
            </w:r>
          </w:p>
        </w:tc>
        <w:tc>
          <w:tcPr>
            <w:tcW w:w="736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5D3CA6" w:rsidRPr="00BE069F" w:rsidRDefault="005D3CA6" w:rsidP="005D3CA6">
            <w:pPr>
              <w:jc w:val="right"/>
              <w:rPr>
                <w:sz w:val="16"/>
                <w:szCs w:val="16"/>
              </w:rPr>
            </w:pPr>
            <w:r w:rsidRPr="00BE069F">
              <w:rPr>
                <w:sz w:val="16"/>
                <w:szCs w:val="16"/>
              </w:rPr>
              <w:t>33 565</w:t>
            </w:r>
          </w:p>
        </w:tc>
        <w:tc>
          <w:tcPr>
            <w:tcW w:w="2054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5D3CA6" w:rsidRDefault="005D3CA6" w:rsidP="005D3CA6">
            <w:pPr>
              <w:ind w:left="86"/>
              <w:rPr>
                <w:rFonts w:cs="Arial"/>
                <w:color w:val="000000" w:themeColor="text1"/>
                <w:sz w:val="16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Accommodated students</w:t>
            </w:r>
          </w:p>
        </w:tc>
      </w:tr>
    </w:tbl>
    <w:p w:rsidR="00841CFE" w:rsidRDefault="00841CFE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rFonts w:cs="Arial"/>
          <w:b/>
          <w:color w:val="000000" w:themeColor="text1"/>
          <w:sz w:val="18"/>
          <w:szCs w:val="18"/>
        </w:rPr>
      </w:pPr>
    </w:p>
    <w:p w:rsidR="00841CFE" w:rsidRDefault="00841CFE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rFonts w:cs="Arial"/>
          <w:b/>
          <w:color w:val="000000" w:themeColor="text1"/>
          <w:sz w:val="18"/>
          <w:szCs w:val="18"/>
        </w:rPr>
      </w:pPr>
    </w:p>
    <w:p w:rsidR="00841CFE" w:rsidRDefault="00841CFE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rFonts w:cs="Arial"/>
          <w:b/>
          <w:color w:val="000000" w:themeColor="text1"/>
          <w:sz w:val="18"/>
          <w:szCs w:val="18"/>
        </w:rPr>
      </w:pPr>
    </w:p>
    <w:p w:rsidR="00841CFE" w:rsidRDefault="00841CFE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rFonts w:cs="Arial"/>
          <w:b/>
          <w:color w:val="000000" w:themeColor="text1"/>
          <w:sz w:val="18"/>
          <w:szCs w:val="18"/>
        </w:rPr>
      </w:pPr>
    </w:p>
    <w:p w:rsidR="00841CFE" w:rsidRDefault="00C46B27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rFonts w:cs="Arial"/>
          <w:color w:val="000000" w:themeColor="text1"/>
          <w:sz w:val="18"/>
        </w:rPr>
      </w:pPr>
      <w:r>
        <w:rPr>
          <w:rFonts w:cs="Arial"/>
          <w:b/>
          <w:color w:val="000000" w:themeColor="text1"/>
          <w:sz w:val="18"/>
          <w:szCs w:val="18"/>
        </w:rPr>
        <w:t>T</w:t>
      </w:r>
      <w:r>
        <w:rPr>
          <w:rFonts w:cs="Arial"/>
          <w:b/>
          <w:color w:val="000000" w:themeColor="text1"/>
          <w:sz w:val="18"/>
        </w:rPr>
        <w:t xml:space="preserve"> 6</w:t>
      </w:r>
      <w:r>
        <w:rPr>
          <w:rFonts w:cs="Arial"/>
          <w:bCs/>
          <w:color w:val="000000" w:themeColor="text1"/>
          <w:sz w:val="18"/>
        </w:rPr>
        <w:t>–</w:t>
      </w:r>
      <w:r>
        <w:rPr>
          <w:rFonts w:cs="Arial"/>
          <w:color w:val="000000" w:themeColor="text1"/>
          <w:sz w:val="18"/>
        </w:rPr>
        <w:t>17</w:t>
      </w:r>
      <w:r>
        <w:rPr>
          <w:rFonts w:cs="Arial"/>
          <w:bCs/>
          <w:color w:val="000000" w:themeColor="text1"/>
          <w:sz w:val="18"/>
        </w:rPr>
        <w:t>.</w:t>
      </w:r>
      <w:r>
        <w:rPr>
          <w:rFonts w:cs="Arial"/>
          <w:bCs/>
          <w:color w:val="000000" w:themeColor="text1"/>
          <w:sz w:val="18"/>
        </w:rPr>
        <w:tab/>
      </w:r>
      <w:proofErr w:type="spellStart"/>
      <w:r>
        <w:rPr>
          <w:rFonts w:cs="Arial"/>
          <w:b/>
          <w:bCs/>
          <w:color w:val="000000" w:themeColor="text1"/>
          <w:sz w:val="18"/>
          <w:lang w:val="en-GB"/>
        </w:rPr>
        <w:t>Cirkevné</w:t>
      </w:r>
      <w:proofErr w:type="spellEnd"/>
      <w:r>
        <w:rPr>
          <w:rFonts w:cs="Arial"/>
          <w:b/>
          <w:color w:val="000000" w:themeColor="text1"/>
          <w:sz w:val="18"/>
        </w:rPr>
        <w:t xml:space="preserve"> školy k 15. 9.</w:t>
      </w:r>
    </w:p>
    <w:p w:rsidR="00841CFE" w:rsidRDefault="00C46B27">
      <w:pPr>
        <w:pStyle w:val="StyleNadpis2angBlack"/>
        <w:tabs>
          <w:tab w:val="clear" w:pos="567"/>
          <w:tab w:val="clear" w:pos="680"/>
          <w:tab w:val="clear" w:pos="864"/>
          <w:tab w:val="left" w:pos="709"/>
        </w:tabs>
        <w:spacing w:after="12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ab/>
        <w:t>Church schools as of Sept. 15</w:t>
      </w:r>
    </w:p>
    <w:tbl>
      <w:tblPr>
        <w:tblW w:w="7711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9"/>
        <w:gridCol w:w="719"/>
        <w:gridCol w:w="743"/>
        <w:gridCol w:w="695"/>
        <w:gridCol w:w="719"/>
        <w:gridCol w:w="720"/>
        <w:gridCol w:w="719"/>
        <w:gridCol w:w="1757"/>
      </w:tblGrid>
      <w:tr w:rsidR="00841CFE" w:rsidTr="00A84C45">
        <w:tc>
          <w:tcPr>
            <w:tcW w:w="1639" w:type="dxa"/>
            <w:tcBorders>
              <w:top w:val="single" w:sz="12" w:space="0" w:color="000000"/>
              <w:right w:val="single" w:sz="6" w:space="0" w:color="000000"/>
            </w:tcBorders>
            <w:shd w:val="clear" w:color="auto" w:fill="auto"/>
          </w:tcPr>
          <w:p w:rsidR="00841CFE" w:rsidRDefault="00841CFE">
            <w:pPr>
              <w:spacing w:before="40" w:after="40"/>
              <w:ind w:left="57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146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1CFE" w:rsidRDefault="00A84C45">
            <w:pPr>
              <w:spacing w:before="40" w:after="40"/>
              <w:ind w:left="57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2018</w:t>
            </w:r>
          </w:p>
        </w:tc>
        <w:tc>
          <w:tcPr>
            <w:tcW w:w="141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1CFE" w:rsidRDefault="00A84C45">
            <w:pPr>
              <w:spacing w:before="40" w:after="40"/>
              <w:ind w:left="57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2019</w:t>
            </w:r>
          </w:p>
        </w:tc>
        <w:tc>
          <w:tcPr>
            <w:tcW w:w="143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1CFE" w:rsidRDefault="00A84C45">
            <w:pPr>
              <w:spacing w:before="40" w:after="40"/>
              <w:ind w:left="57"/>
              <w:jc w:val="center"/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2020</w:t>
            </w:r>
          </w:p>
        </w:tc>
        <w:tc>
          <w:tcPr>
            <w:tcW w:w="1757" w:type="dxa"/>
            <w:tcBorders>
              <w:top w:val="single" w:sz="12" w:space="0" w:color="000000"/>
            </w:tcBorders>
            <w:shd w:val="clear" w:color="auto" w:fill="auto"/>
          </w:tcPr>
          <w:p w:rsidR="00841CFE" w:rsidRDefault="00841CFE">
            <w:pPr>
              <w:spacing w:before="40" w:after="4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841CFE" w:rsidTr="00A84C45">
        <w:trPr>
          <w:trHeight w:val="198"/>
        </w:trPr>
        <w:tc>
          <w:tcPr>
            <w:tcW w:w="1639" w:type="dxa"/>
            <w:tcBorders>
              <w:right w:val="single" w:sz="6" w:space="0" w:color="000000"/>
            </w:tcBorders>
            <w:shd w:val="clear" w:color="auto" w:fill="auto"/>
          </w:tcPr>
          <w:p w:rsidR="00841CFE" w:rsidRDefault="00C46B27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Ukazovateľ</w:t>
            </w:r>
            <w:proofErr w:type="spellEnd"/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before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before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6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before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before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before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before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Žiaci</w:t>
            </w:r>
            <w:proofErr w:type="spellEnd"/>
          </w:p>
        </w:tc>
        <w:tc>
          <w:tcPr>
            <w:tcW w:w="1757" w:type="dxa"/>
            <w:tcBorders>
              <w:left w:val="single" w:sz="6" w:space="0" w:color="000000"/>
            </w:tcBorders>
            <w:shd w:val="clear" w:color="auto" w:fill="auto"/>
          </w:tcPr>
          <w:p w:rsidR="00841CFE" w:rsidRDefault="00C46B27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Indicator</w:t>
            </w:r>
          </w:p>
        </w:tc>
      </w:tr>
      <w:tr w:rsidR="00841CFE" w:rsidTr="00A84C45">
        <w:tc>
          <w:tcPr>
            <w:tcW w:w="1639" w:type="dxa"/>
            <w:tcBorders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841CFE" w:rsidRDefault="00841CFE">
            <w:pPr>
              <w:spacing w:after="6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  <w:tc>
          <w:tcPr>
            <w:tcW w:w="719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after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  <w:tc>
          <w:tcPr>
            <w:tcW w:w="74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after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Pupils</w:t>
            </w:r>
          </w:p>
        </w:tc>
        <w:tc>
          <w:tcPr>
            <w:tcW w:w="69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after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  <w:tc>
          <w:tcPr>
            <w:tcW w:w="719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after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Pupils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after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Schools</w:t>
            </w:r>
          </w:p>
        </w:tc>
        <w:tc>
          <w:tcPr>
            <w:tcW w:w="719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1CFE" w:rsidRDefault="00C46B27">
            <w:pPr>
              <w:spacing w:after="60"/>
              <w:jc w:val="center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Pupils</w:t>
            </w:r>
          </w:p>
        </w:tc>
        <w:tc>
          <w:tcPr>
            <w:tcW w:w="1757" w:type="dxa"/>
            <w:tcBorders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841CFE" w:rsidRDefault="00841CFE">
            <w:pPr>
              <w:spacing w:after="60"/>
              <w:rPr>
                <w:rFonts w:cs="Arial"/>
                <w:color w:val="000000" w:themeColor="text1"/>
                <w:sz w:val="16"/>
                <w:lang w:val="en-GB"/>
              </w:rPr>
            </w:pPr>
          </w:p>
        </w:tc>
      </w:tr>
      <w:tr w:rsidR="00A84C45" w:rsidTr="00A84C45">
        <w:tc>
          <w:tcPr>
            <w:tcW w:w="163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Materské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89</w:t>
            </w:r>
          </w:p>
        </w:tc>
        <w:tc>
          <w:tcPr>
            <w:tcW w:w="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5 055</w:t>
            </w:r>
          </w:p>
        </w:tc>
        <w:tc>
          <w:tcPr>
            <w:tcW w:w="6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5 470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99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5 607</w:t>
            </w:r>
          </w:p>
        </w:tc>
        <w:tc>
          <w:tcPr>
            <w:tcW w:w="175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12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Kindergartens</w:t>
            </w:r>
          </w:p>
        </w:tc>
      </w:tr>
      <w:tr w:rsidR="00A84C45" w:rsidTr="00A84C45">
        <w:tc>
          <w:tcPr>
            <w:tcW w:w="163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116</w:t>
            </w:r>
          </w:p>
        </w:tc>
        <w:tc>
          <w:tcPr>
            <w:tcW w:w="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25 969</w:t>
            </w:r>
          </w:p>
        </w:tc>
        <w:tc>
          <w:tcPr>
            <w:tcW w:w="6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115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26 742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spacing w:before="40"/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116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spacing w:before="40"/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27 377</w:t>
            </w:r>
          </w:p>
        </w:tc>
        <w:tc>
          <w:tcPr>
            <w:tcW w:w="175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Basic schools</w:t>
            </w:r>
          </w:p>
        </w:tc>
      </w:tr>
      <w:tr w:rsidR="00A84C45" w:rsidTr="00A84C45">
        <w:tc>
          <w:tcPr>
            <w:tcW w:w="163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Gymnáziá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1)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12 615</w:t>
            </w:r>
          </w:p>
        </w:tc>
        <w:tc>
          <w:tcPr>
            <w:tcW w:w="6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12 544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spacing w:before="40"/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51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spacing w:before="40"/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12 312</w:t>
            </w:r>
          </w:p>
        </w:tc>
        <w:tc>
          <w:tcPr>
            <w:tcW w:w="175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Grammar schools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1)</w:t>
            </w:r>
          </w:p>
        </w:tc>
      </w:tr>
      <w:tr w:rsidR="00A84C45" w:rsidTr="00A84C45">
        <w:tc>
          <w:tcPr>
            <w:tcW w:w="163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Stredné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odborné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školy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1)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3 544</w:t>
            </w:r>
          </w:p>
        </w:tc>
        <w:tc>
          <w:tcPr>
            <w:tcW w:w="6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3 653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spacing w:before="40"/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19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spacing w:before="40"/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3 796</w:t>
            </w:r>
          </w:p>
        </w:tc>
        <w:tc>
          <w:tcPr>
            <w:tcW w:w="175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Secondary vocational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schools</w:t>
            </w:r>
            <w:r>
              <w:rPr>
                <w:rFonts w:cs="Arial"/>
                <w:color w:val="000000" w:themeColor="text1"/>
                <w:sz w:val="16"/>
                <w:vertAlign w:val="superscript"/>
                <w:lang w:val="en-GB"/>
              </w:rPr>
              <w:t>1)</w:t>
            </w:r>
          </w:p>
        </w:tc>
      </w:tr>
      <w:tr w:rsidR="00A84C45" w:rsidTr="00A84C45">
        <w:tc>
          <w:tcPr>
            <w:tcW w:w="163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Základné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umelecké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r>
              <w:rPr>
                <w:rFonts w:cs="Arial"/>
                <w:color w:val="000000" w:themeColor="text1"/>
                <w:sz w:val="16"/>
                <w:lang w:val="en-GB"/>
              </w:rPr>
              <w:br/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5 439</w:t>
            </w:r>
          </w:p>
        </w:tc>
        <w:tc>
          <w:tcPr>
            <w:tcW w:w="6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5 530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11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5 371</w:t>
            </w:r>
          </w:p>
        </w:tc>
        <w:tc>
          <w:tcPr>
            <w:tcW w:w="175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>
              <w:rPr>
                <w:rFonts w:cs="Arial"/>
                <w:color w:val="000000" w:themeColor="text1"/>
                <w:sz w:val="16"/>
                <w:lang w:val="en-GB"/>
              </w:rPr>
              <w:t>Basic schools of arts</w:t>
            </w:r>
          </w:p>
        </w:tc>
      </w:tr>
      <w:tr w:rsidR="00A84C45" w:rsidTr="00A84C45">
        <w:tc>
          <w:tcPr>
            <w:tcW w:w="1639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spacing w:before="40"/>
              <w:rPr>
                <w:rFonts w:cs="Arial"/>
                <w:color w:val="000000" w:themeColor="text1"/>
                <w:sz w:val="16"/>
                <w:lang w:val="en-GB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Špeciálne</w:t>
            </w:r>
            <w:proofErr w:type="spellEnd"/>
            <w:r>
              <w:rPr>
                <w:rFonts w:cs="Arial"/>
                <w:color w:val="000000" w:themeColor="text1"/>
                <w:sz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color w:val="000000" w:themeColor="text1"/>
                <w:sz w:val="16"/>
                <w:lang w:val="en-GB"/>
              </w:rPr>
              <w:t>školy</w:t>
            </w:r>
            <w:proofErr w:type="spellEnd"/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7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588</w:t>
            </w:r>
          </w:p>
        </w:tc>
        <w:tc>
          <w:tcPr>
            <w:tcW w:w="69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Default="00A84C45" w:rsidP="00A84C45">
            <w:pPr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452409" w:rsidRDefault="00A84C45" w:rsidP="00A84C45">
            <w:pPr>
              <w:ind w:right="57"/>
              <w:jc w:val="right"/>
              <w:rPr>
                <w:rFonts w:eastAsia="Arial Unicode MS" w:cs="Arial Unicode MS"/>
                <w:color w:val="000000" w:themeColor="text1"/>
                <w:sz w:val="16"/>
                <w:szCs w:val="16"/>
              </w:rPr>
            </w:pPr>
            <w:r w:rsidRPr="00452409">
              <w:rPr>
                <w:rFonts w:eastAsia="Arial Unicode MS" w:cs="Arial Unicode MS"/>
                <w:color w:val="000000" w:themeColor="text1"/>
                <w:sz w:val="16"/>
                <w:szCs w:val="16"/>
              </w:rPr>
              <w:t>629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22</w:t>
            </w:r>
          </w:p>
        </w:tc>
        <w:tc>
          <w:tcPr>
            <w:tcW w:w="7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A84C45" w:rsidRPr="00130070" w:rsidRDefault="00A84C45" w:rsidP="00A84C45">
            <w:pPr>
              <w:ind w:right="57"/>
              <w:jc w:val="right"/>
              <w:rPr>
                <w:sz w:val="16"/>
                <w:szCs w:val="16"/>
              </w:rPr>
            </w:pPr>
            <w:r w:rsidRPr="00130070">
              <w:rPr>
                <w:sz w:val="16"/>
                <w:szCs w:val="16"/>
              </w:rPr>
              <w:t>610</w:t>
            </w:r>
          </w:p>
        </w:tc>
        <w:tc>
          <w:tcPr>
            <w:tcW w:w="175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A84C45" w:rsidRPr="00452409" w:rsidRDefault="00A84C45" w:rsidP="00A84C45">
            <w:pPr>
              <w:rPr>
                <w:rFonts w:cs="Arial"/>
                <w:color w:val="000000" w:themeColor="text1"/>
                <w:sz w:val="16"/>
                <w:lang w:val="en-GB"/>
              </w:rPr>
            </w:pPr>
            <w:r w:rsidRPr="00452409">
              <w:rPr>
                <w:rFonts w:cs="Arial"/>
                <w:color w:val="000000" w:themeColor="text1"/>
                <w:sz w:val="16"/>
                <w:lang w:val="en-GB"/>
              </w:rPr>
              <w:t>Special schools</w:t>
            </w:r>
          </w:p>
        </w:tc>
      </w:tr>
    </w:tbl>
    <w:p w:rsidR="00841CFE" w:rsidRDefault="00C46B2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3"/>
        </w:tabs>
        <w:spacing w:before="120"/>
        <w:rPr>
          <w:rFonts w:cs="Arial"/>
          <w:b w:val="0"/>
          <w:color w:val="000000" w:themeColor="text1"/>
          <w:sz w:val="14"/>
          <w:szCs w:val="14"/>
        </w:rPr>
      </w:pPr>
      <w:r>
        <w:rPr>
          <w:rFonts w:cs="Arial"/>
          <w:b w:val="0"/>
          <w:color w:val="000000" w:themeColor="text1"/>
          <w:sz w:val="14"/>
          <w:szCs w:val="14"/>
          <w:vertAlign w:val="superscript"/>
        </w:rPr>
        <w:t>1)</w:t>
      </w:r>
      <w:r>
        <w:rPr>
          <w:rFonts w:cs="Arial"/>
          <w:b w:val="0"/>
          <w:color w:val="000000" w:themeColor="text1"/>
          <w:sz w:val="14"/>
          <w:szCs w:val="14"/>
        </w:rPr>
        <w:t xml:space="preserve"> </w:t>
      </w:r>
      <w:proofErr w:type="spellStart"/>
      <w:r>
        <w:rPr>
          <w:rFonts w:cs="Arial"/>
          <w:b w:val="0"/>
          <w:color w:val="000000" w:themeColor="text1"/>
          <w:sz w:val="14"/>
          <w:szCs w:val="14"/>
        </w:rPr>
        <w:t>denné</w:t>
      </w:r>
      <w:proofErr w:type="spellEnd"/>
      <w:r>
        <w:rPr>
          <w:rFonts w:cs="Arial"/>
          <w:b w:val="0"/>
          <w:color w:val="000000" w:themeColor="text1"/>
          <w:sz w:val="14"/>
          <w:szCs w:val="14"/>
        </w:rPr>
        <w:t xml:space="preserve"> </w:t>
      </w:r>
      <w:proofErr w:type="spellStart"/>
      <w:r>
        <w:rPr>
          <w:rFonts w:cs="Arial"/>
          <w:b w:val="0"/>
          <w:color w:val="000000" w:themeColor="text1"/>
          <w:sz w:val="14"/>
          <w:szCs w:val="14"/>
        </w:rPr>
        <w:t>štúdium</w:t>
      </w:r>
      <w:proofErr w:type="spellEnd"/>
      <w:r>
        <w:rPr>
          <w:rFonts w:cs="Arial"/>
          <w:b w:val="0"/>
          <w:color w:val="000000" w:themeColor="text1"/>
          <w:sz w:val="14"/>
          <w:szCs w:val="14"/>
        </w:rPr>
        <w:tab/>
      </w:r>
      <w:r>
        <w:rPr>
          <w:rFonts w:cs="Arial"/>
          <w:b w:val="0"/>
          <w:color w:val="000000" w:themeColor="text1"/>
          <w:sz w:val="14"/>
          <w:szCs w:val="14"/>
          <w:vertAlign w:val="superscript"/>
        </w:rPr>
        <w:t>1)</w:t>
      </w:r>
      <w:r>
        <w:rPr>
          <w:rFonts w:cs="Arial"/>
          <w:b w:val="0"/>
          <w:color w:val="000000" w:themeColor="text1"/>
          <w:sz w:val="14"/>
          <w:szCs w:val="14"/>
        </w:rPr>
        <w:t xml:space="preserve"> Full-time study </w:t>
      </w:r>
      <w:r>
        <w:br w:type="page"/>
      </w:r>
    </w:p>
    <w:p w:rsidR="00841CFE" w:rsidRDefault="00C46B2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709"/>
          <w:tab w:val="right" w:pos="7797"/>
        </w:tabs>
        <w:rPr>
          <w:color w:val="000000" w:themeColor="text1"/>
        </w:rPr>
      </w:pPr>
      <w:r>
        <w:rPr>
          <w:color w:val="000000" w:themeColor="text1"/>
        </w:rPr>
        <w:lastRenderedPageBreak/>
        <w:t>T 6</w:t>
      </w:r>
      <w:r>
        <w:rPr>
          <w:b w:val="0"/>
          <w:color w:val="000000" w:themeColor="text1"/>
        </w:rPr>
        <w:t>–18.</w:t>
      </w:r>
      <w:r>
        <w:rPr>
          <w:b w:val="0"/>
          <w:color w:val="000000" w:themeColor="text1"/>
        </w:rPr>
        <w:tab/>
      </w:r>
      <w:proofErr w:type="spellStart"/>
      <w:r>
        <w:rPr>
          <w:color w:val="000000" w:themeColor="text1"/>
        </w:rPr>
        <w:t>Športové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školy</w:t>
      </w:r>
      <w:proofErr w:type="spellEnd"/>
    </w:p>
    <w:p w:rsidR="00841CFE" w:rsidRDefault="00C46B27">
      <w:pPr>
        <w:pStyle w:val="Nadpis2ang"/>
        <w:tabs>
          <w:tab w:val="clear" w:pos="680"/>
          <w:tab w:val="clear" w:pos="864"/>
          <w:tab w:val="left" w:pos="709"/>
        </w:tabs>
        <w:spacing w:after="120"/>
        <w:rPr>
          <w:color w:val="000000" w:themeColor="text1"/>
          <w:lang w:val="en-US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  <w:lang w:val="en-US"/>
        </w:rPr>
        <w:t>Sports schools</w:t>
      </w:r>
    </w:p>
    <w:tbl>
      <w:tblPr>
        <w:tblW w:w="7741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6"/>
        <w:gridCol w:w="678"/>
        <w:gridCol w:w="679"/>
        <w:gridCol w:w="678"/>
        <w:gridCol w:w="679"/>
        <w:gridCol w:w="679"/>
        <w:gridCol w:w="2192"/>
      </w:tblGrid>
      <w:tr w:rsidR="00C44715" w:rsidTr="00C44715">
        <w:tc>
          <w:tcPr>
            <w:tcW w:w="2156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44715" w:rsidRDefault="00C44715" w:rsidP="00C44715">
            <w:pPr>
              <w:spacing w:before="120" w:after="1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Ukazovateľ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44715" w:rsidRDefault="00C44715" w:rsidP="00C44715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44715" w:rsidRDefault="00C44715" w:rsidP="00C44715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C44715" w:rsidRDefault="00C44715" w:rsidP="00C44715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44715" w:rsidRDefault="00C44715" w:rsidP="00C44715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44715" w:rsidRDefault="00847CD9" w:rsidP="00C44715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2020</w:t>
            </w:r>
          </w:p>
        </w:tc>
        <w:tc>
          <w:tcPr>
            <w:tcW w:w="21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44715" w:rsidRDefault="00C44715" w:rsidP="00C44715">
            <w:pPr>
              <w:spacing w:before="120" w:after="120"/>
              <w:rPr>
                <w:rFonts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szCs w:val="16"/>
              </w:rPr>
              <w:t>Indicator</w:t>
            </w:r>
            <w:proofErr w:type="spellEnd"/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60" w:line="200" w:lineRule="exact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  <w:t xml:space="preserve">Školy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60"/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60"/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904037" w:rsidRDefault="00904037" w:rsidP="00904037">
            <w:pPr>
              <w:spacing w:before="60"/>
              <w:ind w:right="57"/>
              <w:jc w:val="right"/>
              <w:rPr>
                <w:b/>
                <w:sz w:val="16"/>
                <w:szCs w:val="16"/>
              </w:rPr>
            </w:pPr>
            <w:r w:rsidRPr="00904037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line="200" w:lineRule="exact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Schools 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  <w:t xml:space="preserve">Triedy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140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146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144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153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904037" w:rsidRDefault="00904037" w:rsidP="00904037">
            <w:pPr>
              <w:ind w:right="57"/>
              <w:jc w:val="right"/>
              <w:rPr>
                <w:b/>
                <w:sz w:val="16"/>
                <w:szCs w:val="16"/>
              </w:rPr>
            </w:pPr>
            <w:r w:rsidRPr="00904037">
              <w:rPr>
                <w:b/>
                <w:sz w:val="16"/>
                <w:szCs w:val="16"/>
              </w:rPr>
              <w:t>159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Classes 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  <w:t xml:space="preserve">Žiaci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2 650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2 703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2 678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2 918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904037" w:rsidRDefault="00904037" w:rsidP="00904037">
            <w:pPr>
              <w:ind w:right="57"/>
              <w:jc w:val="right"/>
              <w:rPr>
                <w:b/>
                <w:sz w:val="16"/>
                <w:szCs w:val="16"/>
              </w:rPr>
            </w:pPr>
            <w:r w:rsidRPr="00904037">
              <w:rPr>
                <w:b/>
                <w:sz w:val="16"/>
                <w:szCs w:val="16"/>
              </w:rPr>
              <w:t>2 960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Students 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v tom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of which: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atletika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288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309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297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283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Athletics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cyklistika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Cycling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futbal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784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740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742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851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Football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hádzaná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Handball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cs="Arial"/>
                <w:color w:val="000000" w:themeColor="text1"/>
                <w:sz w:val="16"/>
                <w:szCs w:val="16"/>
              </w:rPr>
              <w:t>judo</w:t>
            </w:r>
            <w:proofErr w:type="spellEnd"/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Judo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kanoistika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Canoe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basketbal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156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Basketball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lyžovanie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szCs w:val="16"/>
              </w:rPr>
              <w:t>Skiing</w:t>
            </w:r>
            <w:proofErr w:type="spellEnd"/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ľadový hokej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278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288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287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338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Ice hockey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plávanie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127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137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139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133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Swimming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športová gymnastika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Artistic gymnastics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športová streľba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Shooting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tenis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181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195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189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192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Tennis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volejbal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116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128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118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134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Volleyball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vzpieranie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Weightlifting</w:t>
            </w:r>
            <w:proofErr w:type="spellEnd"/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zápasenie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2192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Wrestling</w:t>
            </w:r>
          </w:p>
        </w:tc>
      </w:tr>
      <w:tr w:rsidR="00904037" w:rsidTr="003754AD">
        <w:tc>
          <w:tcPr>
            <w:tcW w:w="2156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ostatné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414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409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ind w:right="57"/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406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ind w:right="57"/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ind w:right="5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471</w:t>
            </w:r>
          </w:p>
        </w:tc>
        <w:tc>
          <w:tcPr>
            <w:tcW w:w="21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Other</w:t>
            </w:r>
          </w:p>
        </w:tc>
      </w:tr>
    </w:tbl>
    <w:p w:rsidR="00841CFE" w:rsidRDefault="00C46B27">
      <w:pPr>
        <w:pStyle w:val="Nadpis2slov"/>
        <w:tabs>
          <w:tab w:val="clear" w:pos="680"/>
          <w:tab w:val="clear" w:pos="864"/>
          <w:tab w:val="left" w:pos="709"/>
        </w:tabs>
        <w:spacing w:before="480"/>
        <w:rPr>
          <w:rFonts w:cs="Arial"/>
          <w:color w:val="000000" w:themeColor="text1"/>
          <w:szCs w:val="18"/>
        </w:rPr>
      </w:pPr>
      <w:r>
        <w:rPr>
          <w:rFonts w:cs="Arial"/>
          <w:color w:val="000000" w:themeColor="text1"/>
          <w:szCs w:val="18"/>
        </w:rPr>
        <w:t>T 6</w:t>
      </w:r>
      <w:r>
        <w:rPr>
          <w:rFonts w:cs="Arial"/>
          <w:b w:val="0"/>
          <w:color w:val="000000" w:themeColor="text1"/>
          <w:szCs w:val="18"/>
        </w:rPr>
        <w:t>–19.</w:t>
      </w:r>
      <w:r>
        <w:rPr>
          <w:rFonts w:cs="Arial"/>
          <w:b w:val="0"/>
          <w:color w:val="000000" w:themeColor="text1"/>
          <w:szCs w:val="18"/>
        </w:rPr>
        <w:tab/>
      </w:r>
      <w:proofErr w:type="spellStart"/>
      <w:r>
        <w:rPr>
          <w:rFonts w:cs="Arial"/>
          <w:color w:val="000000" w:themeColor="text1"/>
          <w:szCs w:val="18"/>
        </w:rPr>
        <w:t>Športové</w:t>
      </w:r>
      <w:proofErr w:type="spellEnd"/>
      <w:r>
        <w:rPr>
          <w:rFonts w:cs="Arial"/>
          <w:color w:val="000000" w:themeColor="text1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Cs w:val="18"/>
        </w:rPr>
        <w:t>triedy</w:t>
      </w:r>
      <w:proofErr w:type="spellEnd"/>
    </w:p>
    <w:p w:rsidR="00841CFE" w:rsidRDefault="00C46B27">
      <w:pPr>
        <w:pStyle w:val="Nadpis2ang"/>
        <w:tabs>
          <w:tab w:val="clear" w:pos="680"/>
          <w:tab w:val="clear" w:pos="864"/>
          <w:tab w:val="left" w:pos="709"/>
        </w:tabs>
        <w:spacing w:after="120"/>
        <w:rPr>
          <w:rFonts w:cs="Arial"/>
          <w:color w:val="000000" w:themeColor="text1"/>
          <w:szCs w:val="18"/>
          <w:lang w:val="en-US"/>
        </w:rPr>
      </w:pPr>
      <w:r>
        <w:rPr>
          <w:rFonts w:cs="Arial"/>
          <w:color w:val="000000" w:themeColor="text1"/>
          <w:szCs w:val="18"/>
        </w:rPr>
        <w:tab/>
      </w:r>
      <w:r>
        <w:rPr>
          <w:rFonts w:cs="Arial"/>
          <w:color w:val="000000" w:themeColor="text1"/>
          <w:szCs w:val="18"/>
        </w:rPr>
        <w:tab/>
      </w:r>
      <w:r>
        <w:rPr>
          <w:rFonts w:cs="Arial"/>
          <w:color w:val="000000" w:themeColor="text1"/>
          <w:szCs w:val="18"/>
          <w:lang w:val="en-US"/>
        </w:rPr>
        <w:t>Sports classes</w:t>
      </w:r>
    </w:p>
    <w:tbl>
      <w:tblPr>
        <w:tblW w:w="7708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2"/>
        <w:gridCol w:w="678"/>
        <w:gridCol w:w="678"/>
        <w:gridCol w:w="679"/>
        <w:gridCol w:w="677"/>
        <w:gridCol w:w="677"/>
        <w:gridCol w:w="2167"/>
      </w:tblGrid>
      <w:tr w:rsidR="00847CD9" w:rsidTr="00847CD9">
        <w:tc>
          <w:tcPr>
            <w:tcW w:w="2152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847CD9" w:rsidRDefault="00847CD9" w:rsidP="00847CD9">
            <w:pPr>
              <w:spacing w:before="120" w:after="1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Ukazovateľ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847CD9" w:rsidRDefault="00847CD9" w:rsidP="00847CD9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847CD9" w:rsidRDefault="00847CD9" w:rsidP="00847CD9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847CD9" w:rsidRDefault="00847CD9" w:rsidP="00847CD9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47CD9" w:rsidRDefault="00847CD9" w:rsidP="00847CD9">
            <w:pPr>
              <w:spacing w:before="120" w:after="120"/>
              <w:jc w:val="center"/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67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47CD9" w:rsidRDefault="00847CD9" w:rsidP="00847CD9">
            <w:pPr>
              <w:spacing w:before="120" w:after="120"/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1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847CD9" w:rsidRDefault="00847CD9" w:rsidP="00847CD9">
            <w:pPr>
              <w:spacing w:before="120" w:after="120"/>
              <w:rPr>
                <w:rFonts w:cs="Arial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szCs w:val="16"/>
              </w:rPr>
              <w:t>Indicator</w:t>
            </w:r>
            <w:proofErr w:type="spellEnd"/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60" w:line="200" w:lineRule="exact"/>
              <w:ind w:left="85" w:hanging="85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  <w:t xml:space="preserve">Školy so športovými </w:t>
            </w: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  <w:br/>
              <w:t xml:space="preserve">triedami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60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157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60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148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60"/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140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spacing w:before="60"/>
              <w:jc w:val="right"/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141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904037" w:rsidRDefault="00904037" w:rsidP="00904037">
            <w:pPr>
              <w:spacing w:before="60"/>
              <w:jc w:val="right"/>
              <w:rPr>
                <w:b/>
                <w:sz w:val="16"/>
                <w:szCs w:val="16"/>
              </w:rPr>
            </w:pPr>
            <w:r w:rsidRPr="00904037">
              <w:rPr>
                <w:b/>
                <w:sz w:val="16"/>
                <w:szCs w:val="16"/>
              </w:rPr>
              <w:t>132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60" w:line="200" w:lineRule="exact"/>
              <w:ind w:left="58" w:hanging="58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>Schools with sport</w:t>
            </w: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  <w:br/>
              <w:t xml:space="preserve">classes 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  <w:t xml:space="preserve">Triedy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640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551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536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500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904037" w:rsidRDefault="00904037" w:rsidP="00904037">
            <w:pPr>
              <w:jc w:val="right"/>
              <w:rPr>
                <w:b/>
                <w:sz w:val="16"/>
                <w:szCs w:val="16"/>
              </w:rPr>
            </w:pPr>
            <w:r w:rsidRPr="00904037">
              <w:rPr>
                <w:b/>
                <w:sz w:val="16"/>
                <w:szCs w:val="16"/>
              </w:rPr>
              <w:t>425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Classes 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</w:rPr>
              <w:t xml:space="preserve">Žiaci 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12 023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11 607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11 540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b/>
                <w:bCs/>
                <w:color w:val="000000" w:themeColor="text1"/>
                <w:sz w:val="16"/>
                <w:szCs w:val="16"/>
              </w:rPr>
              <w:t>11 177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904037" w:rsidRDefault="00904037" w:rsidP="00904037">
            <w:pPr>
              <w:jc w:val="right"/>
              <w:rPr>
                <w:b/>
                <w:sz w:val="16"/>
                <w:szCs w:val="16"/>
              </w:rPr>
            </w:pPr>
            <w:r w:rsidRPr="00904037">
              <w:rPr>
                <w:b/>
                <w:sz w:val="16"/>
                <w:szCs w:val="16"/>
              </w:rPr>
              <w:t>10 927</w:t>
            </w:r>
          </w:p>
        </w:tc>
        <w:tc>
          <w:tcPr>
            <w:tcW w:w="2167" w:type="dxa"/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 w:themeColor="text1"/>
                <w:sz w:val="16"/>
                <w:szCs w:val="16"/>
                <w:lang w:val="en-US"/>
              </w:rPr>
              <w:t xml:space="preserve">Students 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>v tom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of which: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atletika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1 124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1 044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1 105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1 022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1 123</w:t>
            </w:r>
          </w:p>
        </w:tc>
        <w:tc>
          <w:tcPr>
            <w:tcW w:w="2167" w:type="dxa"/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Athletics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futbal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4 282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4 150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3 889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3 544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3 112</w:t>
            </w:r>
          </w:p>
        </w:tc>
        <w:tc>
          <w:tcPr>
            <w:tcW w:w="2167" w:type="dxa"/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Football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hádzaná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447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391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407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 xml:space="preserve">342 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Handball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basketbal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635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576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656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585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Basketball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ľadový hokej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2 019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2 011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2 041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1 937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1 964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Ice hockey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karate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Karate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lyžovanie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219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230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256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de-DE"/>
              </w:rPr>
            </w:pPr>
            <w:proofErr w:type="spellStart"/>
            <w:r>
              <w:rPr>
                <w:rFonts w:cs="Arial"/>
                <w:color w:val="000000" w:themeColor="text1"/>
                <w:sz w:val="16"/>
                <w:szCs w:val="16"/>
                <w:lang w:val="de-DE"/>
              </w:rPr>
              <w:t>Skiing</w:t>
            </w:r>
            <w:proofErr w:type="spellEnd"/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plávanie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571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485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468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412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Swimming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stolný tenis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Table tennis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športová gymnastika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217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262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303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308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Artistic gymnastics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tenis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79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66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191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Tennis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volejbal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1 077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1 028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923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1 042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996</w:t>
            </w:r>
          </w:p>
        </w:tc>
        <w:tc>
          <w:tcPr>
            <w:tcW w:w="2167" w:type="dxa"/>
            <w:tcBorders>
              <w:lef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Volleyball</w:t>
            </w:r>
          </w:p>
        </w:tc>
      </w:tr>
      <w:tr w:rsidR="00904037" w:rsidTr="003754AD">
        <w:tc>
          <w:tcPr>
            <w:tcW w:w="2152" w:type="dxa"/>
            <w:tcBorders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rPr>
                <w:rFonts w:cs="Arial"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color w:val="000000" w:themeColor="text1"/>
                <w:sz w:val="16"/>
                <w:szCs w:val="16"/>
              </w:rPr>
              <w:t xml:space="preserve">  ostatné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1 321</w:t>
            </w:r>
          </w:p>
        </w:tc>
        <w:tc>
          <w:tcPr>
            <w:tcW w:w="67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1 337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jc w:val="right"/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1 281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Default="00904037" w:rsidP="00904037">
            <w:pPr>
              <w:jc w:val="right"/>
              <w:rPr>
                <w:rFonts w:eastAsia="Arial Unicode MS" w:cs="Arial"/>
                <w:color w:val="000000" w:themeColor="text1"/>
                <w:sz w:val="16"/>
                <w:szCs w:val="16"/>
              </w:rPr>
            </w:pPr>
            <w:r>
              <w:rPr>
                <w:rFonts w:eastAsia="Arial Unicode MS" w:cs="Arial"/>
                <w:color w:val="000000" w:themeColor="text1"/>
                <w:sz w:val="16"/>
                <w:szCs w:val="16"/>
              </w:rPr>
              <w:t>1 608</w:t>
            </w:r>
          </w:p>
        </w:tc>
        <w:tc>
          <w:tcPr>
            <w:tcW w:w="677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 w:rsidR="00904037" w:rsidRPr="00002F92" w:rsidRDefault="00904037" w:rsidP="0090403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1 508</w:t>
            </w:r>
          </w:p>
        </w:tc>
        <w:tc>
          <w:tcPr>
            <w:tcW w:w="216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904037" w:rsidRDefault="00904037" w:rsidP="00904037">
            <w:pPr>
              <w:spacing w:before="20"/>
              <w:ind w:left="113"/>
              <w:rPr>
                <w:rFonts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cs="Arial"/>
                <w:color w:val="000000" w:themeColor="text1"/>
                <w:sz w:val="16"/>
                <w:szCs w:val="16"/>
                <w:lang w:val="en-US"/>
              </w:rPr>
              <w:t>Other</w:t>
            </w:r>
          </w:p>
        </w:tc>
      </w:tr>
    </w:tbl>
    <w:p w:rsidR="00841CFE" w:rsidRDefault="00841CFE" w:rsidP="00F022D4">
      <w:pPr>
        <w:tabs>
          <w:tab w:val="left" w:pos="709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jc w:val="both"/>
      </w:pPr>
    </w:p>
    <w:sectPr w:rsidR="00841CFE" w:rsidSect="00EA62F4">
      <w:headerReference w:type="even" r:id="rId8"/>
      <w:headerReference w:type="default" r:id="rId9"/>
      <w:footerReference w:type="even" r:id="rId10"/>
      <w:footerReference w:type="default" r:id="rId11"/>
      <w:pgSz w:w="9356" w:h="13211" w:code="28"/>
      <w:pgMar w:top="1134" w:right="680" w:bottom="851" w:left="794" w:header="624" w:footer="397" w:gutter="0"/>
      <w:pgNumType w:start="159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4AD" w:rsidRDefault="003754AD">
      <w:r>
        <w:separator/>
      </w:r>
    </w:p>
  </w:endnote>
  <w:endnote w:type="continuationSeparator" w:id="0">
    <w:p w:rsidR="003754AD" w:rsidRDefault="0037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4AD" w:rsidRDefault="003754AD">
    <w:pPr>
      <w:pStyle w:val="Pta"/>
      <w:ind w:right="360" w:firstLine="360"/>
      <w:rPr>
        <w:rFonts w:ascii="Arial" w:hAnsi="Arial"/>
      </w:rPr>
    </w:pPr>
    <w:r>
      <w:rPr>
        <w:rFonts w:ascii="Arial" w:hAnsi="Arial"/>
        <w:noProof/>
        <w:lang w:val="sk-SK" w:eastAsia="sk-SK"/>
      </w:rPr>
      <mc:AlternateContent>
        <mc:Choice Requires="wps">
          <w:drawing>
            <wp:anchor distT="0" distB="0" distL="0" distR="0" simplePos="0" relativeHeight="10" behindDoc="1" locked="0" layoutInCell="1" allowOverlap="1" wp14:anchorId="2257D83B" wp14:editId="1F0F156B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93675" cy="113665"/>
              <wp:effectExtent l="0" t="0" r="0" b="0"/>
              <wp:wrapSquare wrapText="largest"/>
              <wp:docPr id="1" name="Rahmen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960" cy="11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754AD" w:rsidRDefault="003754AD">
                          <w:pPr>
                            <w:pStyle w:val="Pta"/>
                          </w:pPr>
                          <w:r>
                            <w:rPr>
                              <w:rStyle w:val="slostrany"/>
                              <w:rFonts w:ascii="Arial" w:hAnsi="Arial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lostrany"/>
                              <w:rFonts w:ascii="Arial" w:hAnsi="Arial"/>
                            </w:rPr>
                            <w:instrText>PAGE</w:instrText>
                          </w:r>
                          <w:r>
                            <w:rPr>
                              <w:rStyle w:val="slostrany"/>
                              <w:rFonts w:ascii="Arial" w:hAnsi="Arial"/>
                            </w:rPr>
                            <w:fldChar w:fldCharType="separate"/>
                          </w:r>
                          <w:r w:rsidR="00A81387">
                            <w:rPr>
                              <w:rStyle w:val="slostrany"/>
                              <w:rFonts w:ascii="Arial" w:hAnsi="Arial"/>
                              <w:noProof/>
                              <w:color w:val="000000"/>
                            </w:rPr>
                            <w:t>172</w:t>
                          </w:r>
                          <w:r>
                            <w:rPr>
                              <w:rStyle w:val="slostrany"/>
                              <w:rFonts w:ascii="Arial" w:hAnsi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257D83B" id="Rahmen1" o:spid="_x0000_s1026" style="position:absolute;left:0;text-align:left;margin-left:-35.95pt;margin-top:.05pt;width:15.25pt;height:8.95pt;z-index:-503316470;visibility:visible;mso-wrap-style:squar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" filled="f" stroked="f">
              <v:textbox style="mso-fit-shape-to-text:t" inset="0,0,0,0">
                <w:txbxContent>
                  <w:p w:rsidR="003754AD" w:rsidRDefault="003754AD">
                    <w:pPr>
                      <w:pStyle w:val="Pta"/>
                    </w:pPr>
                    <w:r>
                      <w:rPr>
                        <w:rStyle w:val="slostrany"/>
                        <w:rFonts w:ascii="Arial" w:hAnsi="Arial"/>
                        <w:color w:val="000000"/>
                      </w:rPr>
                      <w:fldChar w:fldCharType="begin"/>
                    </w:r>
                    <w:r>
                      <w:rPr>
                        <w:rStyle w:val="slostrany"/>
                        <w:rFonts w:ascii="Arial" w:hAnsi="Arial"/>
                      </w:rPr>
                      <w:instrText>PAGE</w:instrText>
                    </w:r>
                    <w:r>
                      <w:rPr>
                        <w:rStyle w:val="slostrany"/>
                        <w:rFonts w:ascii="Arial" w:hAnsi="Arial"/>
                      </w:rPr>
                      <w:fldChar w:fldCharType="separate"/>
                    </w:r>
                    <w:r w:rsidR="00A81387">
                      <w:rPr>
                        <w:rStyle w:val="slostrany"/>
                        <w:rFonts w:ascii="Arial" w:hAnsi="Arial"/>
                        <w:noProof/>
                        <w:color w:val="000000"/>
                      </w:rPr>
                      <w:t>172</w:t>
                    </w:r>
                    <w:r>
                      <w:rPr>
                        <w:rStyle w:val="slostrany"/>
                        <w:rFonts w:ascii="Arial" w:hAnsi="Aria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4AD" w:rsidRDefault="003754AD">
    <w:pPr>
      <w:pStyle w:val="Pta"/>
      <w:ind w:right="360" w:firstLine="360"/>
    </w:pPr>
    <w:r>
      <w:rPr>
        <w:noProof/>
        <w:lang w:val="sk-SK" w:eastAsia="sk-SK"/>
      </w:rPr>
      <mc:AlternateContent>
        <mc:Choice Requires="wps">
          <w:drawing>
            <wp:anchor distT="0" distB="0" distL="0" distR="0" simplePos="0" relativeHeight="19" behindDoc="1" locked="0" layoutInCell="1" allowOverlap="1" wp14:anchorId="20B57660" wp14:editId="6C8B05CE">
              <wp:simplePos x="0" y="0"/>
              <wp:positionH relativeFrom="page">
                <wp:posOffset>5216525</wp:posOffset>
              </wp:positionH>
              <wp:positionV relativeFrom="paragraph">
                <wp:posOffset>-6985</wp:posOffset>
              </wp:positionV>
              <wp:extent cx="193675" cy="113665"/>
              <wp:effectExtent l="0" t="0" r="0" b="0"/>
              <wp:wrapSquare wrapText="largest"/>
              <wp:docPr id="3" name="Rahmen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960" cy="11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754AD" w:rsidRDefault="003754AD">
                          <w:pPr>
                            <w:pStyle w:val="Pta"/>
                          </w:pPr>
                          <w:r>
                            <w:rPr>
                              <w:rStyle w:val="slostrany"/>
                              <w:rFonts w:ascii="Arial" w:hAnsi="Arial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lostrany"/>
                              <w:rFonts w:ascii="Arial" w:hAnsi="Arial"/>
                            </w:rPr>
                            <w:instrText>PAGE</w:instrText>
                          </w:r>
                          <w:r>
                            <w:rPr>
                              <w:rStyle w:val="slostrany"/>
                              <w:rFonts w:ascii="Arial" w:hAnsi="Arial"/>
                            </w:rPr>
                            <w:fldChar w:fldCharType="separate"/>
                          </w:r>
                          <w:r w:rsidR="00A81387">
                            <w:rPr>
                              <w:rStyle w:val="slostrany"/>
                              <w:rFonts w:ascii="Arial" w:hAnsi="Arial"/>
                              <w:noProof/>
                              <w:color w:val="000000"/>
                            </w:rPr>
                            <w:t>173</w:t>
                          </w:r>
                          <w:r>
                            <w:rPr>
                              <w:rStyle w:val="slostrany"/>
                              <w:rFonts w:ascii="Arial" w:hAnsi="Arial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0B57660" id="Rahmen2" o:spid="_x0000_s1027" style="position:absolute;left:0;text-align:left;margin-left:410.75pt;margin-top:-.55pt;width:15.25pt;height:8.95pt;z-index:-50331646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" filled="f" stroked="f">
              <v:textbox style="mso-fit-shape-to-text:t" inset="0,0,0,0">
                <w:txbxContent>
                  <w:p w:rsidR="003754AD" w:rsidRDefault="003754AD">
                    <w:pPr>
                      <w:pStyle w:val="Pta"/>
                    </w:pPr>
                    <w:r>
                      <w:rPr>
                        <w:rStyle w:val="slostrany"/>
                        <w:rFonts w:ascii="Arial" w:hAnsi="Arial"/>
                        <w:color w:val="000000"/>
                      </w:rPr>
                      <w:fldChar w:fldCharType="begin"/>
                    </w:r>
                    <w:r>
                      <w:rPr>
                        <w:rStyle w:val="slostrany"/>
                        <w:rFonts w:ascii="Arial" w:hAnsi="Arial"/>
                      </w:rPr>
                      <w:instrText>PAGE</w:instrText>
                    </w:r>
                    <w:r>
                      <w:rPr>
                        <w:rStyle w:val="slostrany"/>
                        <w:rFonts w:ascii="Arial" w:hAnsi="Arial"/>
                      </w:rPr>
                      <w:fldChar w:fldCharType="separate"/>
                    </w:r>
                    <w:r w:rsidR="00A81387">
                      <w:rPr>
                        <w:rStyle w:val="slostrany"/>
                        <w:rFonts w:ascii="Arial" w:hAnsi="Arial"/>
                        <w:noProof/>
                        <w:color w:val="000000"/>
                      </w:rPr>
                      <w:t>173</w:t>
                    </w:r>
                    <w:r>
                      <w:rPr>
                        <w:rStyle w:val="slostrany"/>
                        <w:rFonts w:ascii="Arial" w:hAnsi="Arial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4AD" w:rsidRDefault="003754AD">
      <w:r>
        <w:separator/>
      </w:r>
    </w:p>
  </w:footnote>
  <w:footnote w:type="continuationSeparator" w:id="0">
    <w:p w:rsidR="003754AD" w:rsidRDefault="00375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4AD" w:rsidRDefault="003754AD">
    <w:pPr>
      <w:pStyle w:val="Hlavika"/>
      <w:rPr>
        <w:rFonts w:ascii="Arial" w:hAnsi="Arial"/>
      </w:rPr>
    </w:pPr>
    <w:r>
      <w:rPr>
        <w:rFonts w:ascii="Arial" w:hAnsi="Arial"/>
      </w:rPr>
      <w:t>VZDELÁVANIE</w:t>
    </w:r>
    <w:r>
      <w:rPr>
        <w:rFonts w:ascii="Arial" w:hAnsi="Arial"/>
      </w:rPr>
      <w:tab/>
      <w:t>EDUCATION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4AD" w:rsidRDefault="003754AD">
    <w:pPr>
      <w:pStyle w:val="Hlavika"/>
      <w:tabs>
        <w:tab w:val="right" w:pos="8080"/>
      </w:tabs>
      <w:ind w:right="-227"/>
      <w:rPr>
        <w:rFonts w:ascii="Arial" w:hAnsi="Arial"/>
      </w:rPr>
    </w:pPr>
    <w:r>
      <w:rPr>
        <w:rFonts w:ascii="Arial" w:hAnsi="Arial"/>
      </w:rPr>
      <w:t>VZDELÁVANIE</w:t>
    </w:r>
    <w:r>
      <w:rPr>
        <w:rFonts w:ascii="Arial" w:hAnsi="Arial"/>
      </w:rPr>
      <w:tab/>
      <w:t>EDUCATION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44CBC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2D465A"/>
    <w:multiLevelType w:val="hybridMultilevel"/>
    <w:tmpl w:val="6C544EB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C60C4"/>
    <w:multiLevelType w:val="hybridMultilevel"/>
    <w:tmpl w:val="E32CC0C2"/>
    <w:lvl w:ilvl="0" w:tplc="62BE758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A56C0"/>
    <w:multiLevelType w:val="multilevel"/>
    <w:tmpl w:val="3C5E38C0"/>
    <w:lvl w:ilvl="0">
      <w:start w:val="6"/>
      <w:numFmt w:val="decimal"/>
      <w:lvlText w:val="%1-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18"/>
      <w:numFmt w:val="decimal"/>
      <w:lvlText w:val="%1-%2.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-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55DC303D"/>
    <w:multiLevelType w:val="hybridMultilevel"/>
    <w:tmpl w:val="19F2BCF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5076E"/>
    <w:multiLevelType w:val="hybridMultilevel"/>
    <w:tmpl w:val="5436F0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D033F4"/>
    <w:multiLevelType w:val="hybridMultilevel"/>
    <w:tmpl w:val="45F4F02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5726A"/>
    <w:multiLevelType w:val="multilevel"/>
    <w:tmpl w:val="3C5E38C0"/>
    <w:lvl w:ilvl="0">
      <w:start w:val="6"/>
      <w:numFmt w:val="decimal"/>
      <w:lvlText w:val="%1-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18"/>
      <w:numFmt w:val="decimal"/>
      <w:lvlText w:val="%1-%2.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-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-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-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-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-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FE"/>
    <w:rsid w:val="0002552E"/>
    <w:rsid w:val="00062BEC"/>
    <w:rsid w:val="00073555"/>
    <w:rsid w:val="000A0103"/>
    <w:rsid w:val="000A13B2"/>
    <w:rsid w:val="000A5E27"/>
    <w:rsid w:val="000B7750"/>
    <w:rsid w:val="000C0FD2"/>
    <w:rsid w:val="00121E1E"/>
    <w:rsid w:val="00143BB8"/>
    <w:rsid w:val="0014407A"/>
    <w:rsid w:val="0014628E"/>
    <w:rsid w:val="00147537"/>
    <w:rsid w:val="00150E06"/>
    <w:rsid w:val="00173F2E"/>
    <w:rsid w:val="00176E3F"/>
    <w:rsid w:val="00182EEC"/>
    <w:rsid w:val="00187871"/>
    <w:rsid w:val="001A5041"/>
    <w:rsid w:val="001B1080"/>
    <w:rsid w:val="001C5C73"/>
    <w:rsid w:val="001F0804"/>
    <w:rsid w:val="001F30B9"/>
    <w:rsid w:val="002053DA"/>
    <w:rsid w:val="00206DF4"/>
    <w:rsid w:val="00214BE9"/>
    <w:rsid w:val="00226EB1"/>
    <w:rsid w:val="00235A23"/>
    <w:rsid w:val="00247AC2"/>
    <w:rsid w:val="00257097"/>
    <w:rsid w:val="00264398"/>
    <w:rsid w:val="00291C20"/>
    <w:rsid w:val="002A4EB5"/>
    <w:rsid w:val="002A614A"/>
    <w:rsid w:val="002C128F"/>
    <w:rsid w:val="002C7AEC"/>
    <w:rsid w:val="002D68E4"/>
    <w:rsid w:val="00323773"/>
    <w:rsid w:val="003264EB"/>
    <w:rsid w:val="00342039"/>
    <w:rsid w:val="00352793"/>
    <w:rsid w:val="0037362E"/>
    <w:rsid w:val="003754AD"/>
    <w:rsid w:val="003D4AC9"/>
    <w:rsid w:val="003F1F54"/>
    <w:rsid w:val="00404AE0"/>
    <w:rsid w:val="00415A36"/>
    <w:rsid w:val="00452409"/>
    <w:rsid w:val="00454451"/>
    <w:rsid w:val="00477CFD"/>
    <w:rsid w:val="004A6FD4"/>
    <w:rsid w:val="004B2E2A"/>
    <w:rsid w:val="004B52DD"/>
    <w:rsid w:val="004B701E"/>
    <w:rsid w:val="004D25FC"/>
    <w:rsid w:val="004F5603"/>
    <w:rsid w:val="0055188D"/>
    <w:rsid w:val="00566D50"/>
    <w:rsid w:val="00570F86"/>
    <w:rsid w:val="00590E71"/>
    <w:rsid w:val="005969E7"/>
    <w:rsid w:val="005976A4"/>
    <w:rsid w:val="005C5D9D"/>
    <w:rsid w:val="005C708B"/>
    <w:rsid w:val="005D2D1E"/>
    <w:rsid w:val="005D3CA6"/>
    <w:rsid w:val="005D49D3"/>
    <w:rsid w:val="005D5CF1"/>
    <w:rsid w:val="005E2D1C"/>
    <w:rsid w:val="005F0B14"/>
    <w:rsid w:val="005F5AC6"/>
    <w:rsid w:val="0060011B"/>
    <w:rsid w:val="0060375B"/>
    <w:rsid w:val="006063D1"/>
    <w:rsid w:val="006135E3"/>
    <w:rsid w:val="0061668B"/>
    <w:rsid w:val="00622B1F"/>
    <w:rsid w:val="00645898"/>
    <w:rsid w:val="00652D9B"/>
    <w:rsid w:val="0066380B"/>
    <w:rsid w:val="0067601D"/>
    <w:rsid w:val="0068438D"/>
    <w:rsid w:val="00697C72"/>
    <w:rsid w:val="006B48FD"/>
    <w:rsid w:val="006C57AA"/>
    <w:rsid w:val="006D665C"/>
    <w:rsid w:val="00720B1F"/>
    <w:rsid w:val="0072684E"/>
    <w:rsid w:val="0074005A"/>
    <w:rsid w:val="00740A54"/>
    <w:rsid w:val="00741E54"/>
    <w:rsid w:val="00745044"/>
    <w:rsid w:val="007566CA"/>
    <w:rsid w:val="00775098"/>
    <w:rsid w:val="0079152E"/>
    <w:rsid w:val="007A48FF"/>
    <w:rsid w:val="007B504E"/>
    <w:rsid w:val="007C08B2"/>
    <w:rsid w:val="00803B6B"/>
    <w:rsid w:val="00817379"/>
    <w:rsid w:val="0082221D"/>
    <w:rsid w:val="00826424"/>
    <w:rsid w:val="00841CFE"/>
    <w:rsid w:val="00847CD9"/>
    <w:rsid w:val="00850595"/>
    <w:rsid w:val="00853AC3"/>
    <w:rsid w:val="0087011E"/>
    <w:rsid w:val="00892BD1"/>
    <w:rsid w:val="008D7A61"/>
    <w:rsid w:val="008E7C16"/>
    <w:rsid w:val="00904037"/>
    <w:rsid w:val="00917AC7"/>
    <w:rsid w:val="00923F8B"/>
    <w:rsid w:val="00924CBB"/>
    <w:rsid w:val="00935725"/>
    <w:rsid w:val="009428BE"/>
    <w:rsid w:val="00943013"/>
    <w:rsid w:val="0096763C"/>
    <w:rsid w:val="00974F38"/>
    <w:rsid w:val="00987E52"/>
    <w:rsid w:val="00990337"/>
    <w:rsid w:val="009C5671"/>
    <w:rsid w:val="009D0AF0"/>
    <w:rsid w:val="009E300C"/>
    <w:rsid w:val="00A14972"/>
    <w:rsid w:val="00A25808"/>
    <w:rsid w:val="00A27528"/>
    <w:rsid w:val="00A3014D"/>
    <w:rsid w:val="00A330E3"/>
    <w:rsid w:val="00A36D1F"/>
    <w:rsid w:val="00A4105E"/>
    <w:rsid w:val="00A519FD"/>
    <w:rsid w:val="00A643EC"/>
    <w:rsid w:val="00A74D10"/>
    <w:rsid w:val="00A81387"/>
    <w:rsid w:val="00A81918"/>
    <w:rsid w:val="00A84C45"/>
    <w:rsid w:val="00AA0110"/>
    <w:rsid w:val="00AA6F1B"/>
    <w:rsid w:val="00AC2EB2"/>
    <w:rsid w:val="00AC4CC1"/>
    <w:rsid w:val="00B102FA"/>
    <w:rsid w:val="00B12E50"/>
    <w:rsid w:val="00B53610"/>
    <w:rsid w:val="00B54D8F"/>
    <w:rsid w:val="00B67966"/>
    <w:rsid w:val="00B72A06"/>
    <w:rsid w:val="00BA2CA0"/>
    <w:rsid w:val="00BA7E15"/>
    <w:rsid w:val="00BB3D04"/>
    <w:rsid w:val="00BD13DB"/>
    <w:rsid w:val="00BD1E18"/>
    <w:rsid w:val="00BE2AC6"/>
    <w:rsid w:val="00BF4C34"/>
    <w:rsid w:val="00BF59F9"/>
    <w:rsid w:val="00C05106"/>
    <w:rsid w:val="00C11470"/>
    <w:rsid w:val="00C157E3"/>
    <w:rsid w:val="00C208C7"/>
    <w:rsid w:val="00C269AD"/>
    <w:rsid w:val="00C3499C"/>
    <w:rsid w:val="00C41BC7"/>
    <w:rsid w:val="00C44715"/>
    <w:rsid w:val="00C46B27"/>
    <w:rsid w:val="00C576AE"/>
    <w:rsid w:val="00C74090"/>
    <w:rsid w:val="00C82654"/>
    <w:rsid w:val="00C860F9"/>
    <w:rsid w:val="00CA04EC"/>
    <w:rsid w:val="00CB0341"/>
    <w:rsid w:val="00CC2F25"/>
    <w:rsid w:val="00CC73C3"/>
    <w:rsid w:val="00CE194E"/>
    <w:rsid w:val="00CE6EA6"/>
    <w:rsid w:val="00CF4B1E"/>
    <w:rsid w:val="00CF5A05"/>
    <w:rsid w:val="00CF73BF"/>
    <w:rsid w:val="00D13FA6"/>
    <w:rsid w:val="00D54122"/>
    <w:rsid w:val="00D902C7"/>
    <w:rsid w:val="00DA42DD"/>
    <w:rsid w:val="00DA6F39"/>
    <w:rsid w:val="00DA703C"/>
    <w:rsid w:val="00DC156B"/>
    <w:rsid w:val="00DF1662"/>
    <w:rsid w:val="00E07FFD"/>
    <w:rsid w:val="00E12784"/>
    <w:rsid w:val="00E16ABE"/>
    <w:rsid w:val="00E16B4E"/>
    <w:rsid w:val="00E25072"/>
    <w:rsid w:val="00E32925"/>
    <w:rsid w:val="00E404C9"/>
    <w:rsid w:val="00E40932"/>
    <w:rsid w:val="00E51D50"/>
    <w:rsid w:val="00E556B6"/>
    <w:rsid w:val="00E67A25"/>
    <w:rsid w:val="00E71206"/>
    <w:rsid w:val="00E77D4C"/>
    <w:rsid w:val="00E82815"/>
    <w:rsid w:val="00E86E69"/>
    <w:rsid w:val="00E907F3"/>
    <w:rsid w:val="00EA62F4"/>
    <w:rsid w:val="00EB7A20"/>
    <w:rsid w:val="00EC0C0C"/>
    <w:rsid w:val="00ED4859"/>
    <w:rsid w:val="00ED76D0"/>
    <w:rsid w:val="00EE3113"/>
    <w:rsid w:val="00EF062E"/>
    <w:rsid w:val="00EF0C95"/>
    <w:rsid w:val="00F022D4"/>
    <w:rsid w:val="00F05F85"/>
    <w:rsid w:val="00F06A5F"/>
    <w:rsid w:val="00F216A0"/>
    <w:rsid w:val="00F358DF"/>
    <w:rsid w:val="00F4513D"/>
    <w:rsid w:val="00F45EE5"/>
    <w:rsid w:val="00F71195"/>
    <w:rsid w:val="00F71CE4"/>
    <w:rsid w:val="00FA1F2A"/>
    <w:rsid w:val="00FA66C7"/>
    <w:rsid w:val="00FB2410"/>
    <w:rsid w:val="00FE4F84"/>
    <w:rsid w:val="00FF2D07"/>
    <w:rsid w:val="00F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3CA"/>
  <w15:docId w15:val="{C5094A80-16B6-402C-ABC2-BCC1DB9A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sz w:val="24"/>
      <w:lang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spacing w:line="240" w:lineRule="exact"/>
      <w:outlineLvl w:val="0"/>
    </w:pPr>
    <w:rPr>
      <w:b/>
      <w:sz w:val="16"/>
    </w:rPr>
  </w:style>
  <w:style w:type="paragraph" w:styleId="Nadpis2">
    <w:name w:val="heading 2"/>
    <w:basedOn w:val="Normlny"/>
    <w:next w:val="Normlny"/>
    <w:link w:val="Nadpis2Char"/>
    <w:qFormat/>
    <w:pPr>
      <w:keepNext/>
      <w:spacing w:before="40"/>
      <w:jc w:val="right"/>
      <w:outlineLvl w:val="1"/>
    </w:pPr>
    <w:rPr>
      <w:b/>
      <w:sz w:val="16"/>
    </w:rPr>
  </w:style>
  <w:style w:type="paragraph" w:styleId="Nadpis3">
    <w:name w:val="heading 3"/>
    <w:basedOn w:val="Normlny"/>
    <w:next w:val="Normlny"/>
    <w:qFormat/>
    <w:pPr>
      <w:keepNext/>
      <w:spacing w:before="60"/>
      <w:ind w:right="-57"/>
      <w:outlineLvl w:val="2"/>
    </w:pPr>
    <w:rPr>
      <w:b/>
      <w:sz w:val="16"/>
    </w:rPr>
  </w:style>
  <w:style w:type="paragraph" w:styleId="Nadpis4">
    <w:name w:val="heading 4"/>
    <w:basedOn w:val="Normlny"/>
    <w:next w:val="Normlny"/>
    <w:link w:val="Nadpis4Char"/>
    <w:qFormat/>
    <w:pPr>
      <w:keepNext/>
      <w:ind w:right="-169"/>
      <w:outlineLvl w:val="3"/>
    </w:pPr>
    <w:rPr>
      <w:b/>
      <w:sz w:val="16"/>
      <w:lang w:val="en-GB"/>
    </w:rPr>
  </w:style>
  <w:style w:type="paragraph" w:styleId="Nadpis5">
    <w:name w:val="heading 5"/>
    <w:basedOn w:val="Normlny"/>
    <w:next w:val="Normlny"/>
    <w:qFormat/>
    <w:pPr>
      <w:keepNext/>
      <w:spacing w:before="20"/>
      <w:outlineLvl w:val="4"/>
    </w:pPr>
    <w:rPr>
      <w:b/>
      <w:sz w:val="15"/>
      <w:lang w:val="cs-CZ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sz w:val="14"/>
      <w:lang w:val="en-GB"/>
    </w:rPr>
  </w:style>
  <w:style w:type="paragraph" w:styleId="Nadpis7">
    <w:name w:val="heading 7"/>
    <w:basedOn w:val="Normlny"/>
    <w:next w:val="Normlny"/>
    <w:qFormat/>
    <w:pPr>
      <w:keepNext/>
      <w:ind w:right="-57"/>
      <w:outlineLvl w:val="6"/>
    </w:pPr>
    <w:rPr>
      <w:b/>
      <w:sz w:val="14"/>
      <w:lang w:val="en-GB"/>
    </w:rPr>
  </w:style>
  <w:style w:type="paragraph" w:styleId="Nadpis8">
    <w:name w:val="heading 8"/>
    <w:basedOn w:val="Normlny"/>
    <w:next w:val="Normlny"/>
    <w:qFormat/>
    <w:pPr>
      <w:keepNext/>
      <w:spacing w:line="200" w:lineRule="exact"/>
      <w:outlineLvl w:val="7"/>
    </w:pPr>
    <w:rPr>
      <w:b/>
      <w:color w:val="FF0000"/>
      <w:sz w:val="16"/>
      <w:lang w:val="en-GB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color w:val="FF0000"/>
      <w:sz w:val="15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qFormat/>
    <w:rPr>
      <w:rFonts w:ascii="NimbusSans" w:hAnsi="NimbusSans"/>
      <w:sz w:val="18"/>
    </w:rPr>
  </w:style>
  <w:style w:type="character" w:customStyle="1" w:styleId="TextbublinyChar">
    <w:name w:val="Text bubliny Char"/>
    <w:link w:val="Textbubliny"/>
    <w:uiPriority w:val="99"/>
    <w:semiHidden/>
    <w:qFormat/>
    <w:rsid w:val="00CE7C92"/>
    <w:rPr>
      <w:rFonts w:ascii="Tahoma" w:hAnsi="Tahoma" w:cs="Tahoma"/>
      <w:sz w:val="16"/>
      <w:szCs w:val="16"/>
      <w:lang w:eastAsia="cs-CZ"/>
    </w:rPr>
  </w:style>
  <w:style w:type="character" w:customStyle="1" w:styleId="Nadpis4Char">
    <w:name w:val="Nadpis 4 Char"/>
    <w:link w:val="Nadpis4"/>
    <w:qFormat/>
    <w:rsid w:val="00CB73A5"/>
    <w:rPr>
      <w:rFonts w:ascii="Arial" w:hAnsi="Arial"/>
      <w:b/>
      <w:sz w:val="16"/>
      <w:lang w:val="en-GB" w:eastAsia="cs-CZ"/>
    </w:rPr>
  </w:style>
  <w:style w:type="character" w:customStyle="1" w:styleId="Nadpis2Char">
    <w:name w:val="Nadpis 2 Char"/>
    <w:link w:val="Nadpis2"/>
    <w:qFormat/>
    <w:rsid w:val="00CB73A5"/>
    <w:rPr>
      <w:rFonts w:ascii="Arial" w:hAnsi="Arial"/>
      <w:b/>
      <w:sz w:val="16"/>
      <w:lang w:eastAsia="cs-CZ"/>
    </w:rPr>
  </w:style>
  <w:style w:type="character" w:customStyle="1" w:styleId="Nadpis1Char">
    <w:name w:val="Nadpis 1 Char"/>
    <w:link w:val="Nadpis1"/>
    <w:qFormat/>
    <w:rsid w:val="00CB73A5"/>
    <w:rPr>
      <w:rFonts w:ascii="Arial" w:hAnsi="Arial"/>
      <w:b/>
      <w:sz w:val="16"/>
      <w:lang w:eastAsia="cs-CZ"/>
    </w:rPr>
  </w:style>
  <w:style w:type="character" w:customStyle="1" w:styleId="Zkladntext2Char">
    <w:name w:val="Základný text 2 Char"/>
    <w:link w:val="Zkladntext2"/>
    <w:qFormat/>
    <w:rsid w:val="00830BD4"/>
    <w:rPr>
      <w:rFonts w:ascii="Arial" w:hAnsi="Arial" w:cs="Arial"/>
      <w:b/>
      <w:color w:val="000000"/>
      <w:sz w:val="16"/>
      <w:lang w:eastAsia="cs-CZ"/>
    </w:rPr>
  </w:style>
  <w:style w:type="character" w:customStyle="1" w:styleId="Nadpis6Char">
    <w:name w:val="Nadpis 6 Char"/>
    <w:link w:val="Nadpis6"/>
    <w:qFormat/>
    <w:rsid w:val="00F22A22"/>
    <w:rPr>
      <w:rFonts w:ascii="Arial" w:hAnsi="Arial"/>
      <w:b/>
      <w:sz w:val="14"/>
      <w:lang w:val="en-GB" w:eastAsia="cs-CZ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 w:val="0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vertAlign w:val="superscript"/>
    </w:rPr>
  </w:style>
  <w:style w:type="paragraph" w:customStyle="1" w:styleId="berschrift">
    <w:name w:val="Überschrift"/>
    <w:basedOn w:val="Normlny"/>
    <w:next w:val="Zkladntext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Zkladntext">
    <w:name w:val="Body Text"/>
    <w:basedOn w:val="Normlny"/>
    <w:pPr>
      <w:spacing w:line="240" w:lineRule="exact"/>
    </w:pPr>
    <w:rPr>
      <w:b/>
      <w:sz w:val="16"/>
    </w:rPr>
  </w:style>
  <w:style w:type="paragraph" w:styleId="Zoznam">
    <w:name w:val="List"/>
    <w:basedOn w:val="Zkladntext"/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  <w:szCs w:val="24"/>
    </w:rPr>
  </w:style>
  <w:style w:type="paragraph" w:customStyle="1" w:styleId="Verzeichnis">
    <w:name w:val="Verzeichnis"/>
    <w:basedOn w:val="Normlny"/>
    <w:qFormat/>
    <w:pPr>
      <w:suppressLineNumbers/>
    </w:pPr>
  </w:style>
  <w:style w:type="paragraph" w:customStyle="1" w:styleId="Nadpis2slov">
    <w:name w:val="Nadpis2slov"/>
    <w:basedOn w:val="Normlny"/>
    <w:qFormat/>
    <w:pPr>
      <w:keepNext/>
      <w:widowControl w:val="0"/>
      <w:tabs>
        <w:tab w:val="left" w:pos="567"/>
        <w:tab w:val="left" w:pos="680"/>
        <w:tab w:val="left" w:pos="864"/>
        <w:tab w:val="left" w:pos="1701"/>
        <w:tab w:val="left" w:pos="1728"/>
        <w:tab w:val="left" w:pos="2552"/>
        <w:tab w:val="left" w:pos="2592"/>
        <w:tab w:val="left" w:pos="3402"/>
        <w:tab w:val="left" w:pos="3456"/>
        <w:tab w:val="left" w:pos="4253"/>
        <w:tab w:val="left" w:pos="4320"/>
        <w:tab w:val="left" w:pos="5103"/>
        <w:tab w:val="left" w:pos="5184"/>
        <w:tab w:val="left" w:pos="595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</w:pPr>
    <w:rPr>
      <w:b/>
      <w:sz w:val="18"/>
      <w:lang w:val="en-GB"/>
    </w:rPr>
  </w:style>
  <w:style w:type="paragraph" w:customStyle="1" w:styleId="Nadpis2ang">
    <w:name w:val="Nadpis2ang"/>
    <w:basedOn w:val="Nadpis2slov"/>
    <w:qFormat/>
    <w:rPr>
      <w:b w:val="0"/>
    </w:rPr>
  </w:style>
  <w:style w:type="paragraph" w:customStyle="1" w:styleId="poznamky">
    <w:name w:val="poznamky"/>
    <w:basedOn w:val="Normlny"/>
    <w:qFormat/>
    <w:pPr>
      <w:tabs>
        <w:tab w:val="left" w:pos="3686"/>
        <w:tab w:val="left" w:pos="3969"/>
      </w:tabs>
      <w:spacing w:line="180" w:lineRule="exact"/>
      <w:ind w:left="113" w:hanging="113"/>
      <w:jc w:val="both"/>
    </w:pPr>
    <w:rPr>
      <w:rFonts w:ascii="NimbusSans" w:hAnsi="NimbusSans"/>
      <w:sz w:val="14"/>
      <w:lang w:val="en-GB"/>
    </w:rPr>
  </w:style>
  <w:style w:type="paragraph" w:customStyle="1" w:styleId="pravy-lavy">
    <w:name w:val="pravy-lavy"/>
    <w:basedOn w:val="Normlny"/>
    <w:qFormat/>
    <w:pPr>
      <w:tabs>
        <w:tab w:val="right" w:pos="7711"/>
      </w:tabs>
      <w:ind w:left="113" w:hanging="113"/>
      <w:jc w:val="both"/>
    </w:pPr>
    <w:rPr>
      <w:rFonts w:ascii="NimbusSans" w:hAnsi="NimbusSans"/>
      <w:sz w:val="16"/>
      <w:lang w:val="en-GB"/>
    </w:rPr>
  </w:style>
  <w:style w:type="paragraph" w:styleId="Hlavika">
    <w:name w:val="header"/>
    <w:basedOn w:val="Normlny"/>
    <w:pPr>
      <w:tabs>
        <w:tab w:val="left" w:pos="680"/>
        <w:tab w:val="right" w:pos="7711"/>
      </w:tabs>
      <w:spacing w:line="180" w:lineRule="exact"/>
      <w:ind w:left="113" w:hanging="113"/>
      <w:jc w:val="both"/>
    </w:pPr>
    <w:rPr>
      <w:rFonts w:ascii="NimbusSans" w:hAnsi="NimbusSans"/>
      <w:b/>
      <w:sz w:val="16"/>
      <w:lang w:val="en-GB"/>
    </w:rPr>
  </w:style>
  <w:style w:type="paragraph" w:styleId="Pta">
    <w:name w:val="footer"/>
    <w:basedOn w:val="Normlny"/>
    <w:pPr>
      <w:tabs>
        <w:tab w:val="left" w:pos="680"/>
        <w:tab w:val="left" w:pos="1701"/>
        <w:tab w:val="left" w:pos="2552"/>
        <w:tab w:val="left" w:pos="3402"/>
        <w:tab w:val="center" w:pos="4153"/>
        <w:tab w:val="left" w:pos="4253"/>
        <w:tab w:val="left" w:pos="5103"/>
        <w:tab w:val="left" w:pos="5954"/>
        <w:tab w:val="right" w:pos="8306"/>
      </w:tabs>
      <w:spacing w:line="180" w:lineRule="exact"/>
      <w:ind w:left="113" w:hanging="113"/>
      <w:jc w:val="both"/>
    </w:pPr>
    <w:rPr>
      <w:rFonts w:ascii="NimbusSans" w:hAnsi="NimbusSans"/>
      <w:sz w:val="16"/>
      <w:lang w:val="en-GB"/>
    </w:rPr>
  </w:style>
  <w:style w:type="paragraph" w:customStyle="1" w:styleId="StyleNadpis2angBlack">
    <w:name w:val="Style Nadpis2ang + Black"/>
    <w:basedOn w:val="Nadpis2ang"/>
    <w:qFormat/>
    <w:rPr>
      <w:color w:val="000000"/>
    </w:rPr>
  </w:style>
  <w:style w:type="paragraph" w:styleId="Zkladntext2">
    <w:name w:val="Body Text 2"/>
    <w:basedOn w:val="Normlny"/>
    <w:link w:val="Zkladntext2Char"/>
    <w:qFormat/>
    <w:rPr>
      <w:rFonts w:cs="Arial"/>
      <w:b/>
      <w:color w:val="000000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CE7C92"/>
    <w:rPr>
      <w:rFonts w:ascii="Tahoma" w:hAnsi="Tahoma" w:cs="Tahoma"/>
      <w:sz w:val="16"/>
      <w:szCs w:val="16"/>
    </w:rPr>
  </w:style>
  <w:style w:type="paragraph" w:customStyle="1" w:styleId="StyleHeading2Linespacingsingle">
    <w:name w:val="Style Heading 2 + Line spacing:  single"/>
    <w:basedOn w:val="Nadpis2"/>
    <w:qFormat/>
    <w:rsid w:val="004C1976"/>
    <w:pPr>
      <w:tabs>
        <w:tab w:val="left" w:pos="567"/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before="0"/>
      <w:ind w:left="113" w:hanging="113"/>
      <w:jc w:val="both"/>
    </w:pPr>
    <w:rPr>
      <w:rFonts w:cs="Arial"/>
      <w:bCs/>
      <w:sz w:val="18"/>
      <w:szCs w:val="18"/>
      <w:lang w:val="en-GB"/>
    </w:rPr>
  </w:style>
  <w:style w:type="paragraph" w:styleId="Zoznamsodrkami">
    <w:name w:val="List Bullet"/>
    <w:basedOn w:val="Normlny"/>
    <w:uiPriority w:val="99"/>
    <w:unhideWhenUsed/>
    <w:qFormat/>
    <w:rsid w:val="003C7EEE"/>
    <w:pPr>
      <w:contextualSpacing/>
    </w:pPr>
  </w:style>
  <w:style w:type="paragraph" w:customStyle="1" w:styleId="Rahmeninhalt">
    <w:name w:val="Rahmeninhalt"/>
    <w:basedOn w:val="Normlny"/>
    <w:qFormat/>
  </w:style>
  <w:style w:type="paragraph" w:customStyle="1" w:styleId="Tabelleninhalt">
    <w:name w:val="Tabelleninhalt"/>
    <w:basedOn w:val="Normlny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paragraph" w:styleId="Odsekzoznamu">
    <w:name w:val="List Paragraph"/>
    <w:basedOn w:val="Normlny"/>
    <w:uiPriority w:val="34"/>
    <w:qFormat/>
    <w:rsid w:val="00375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016D4-0E52-4EAE-8BD8-8C3A3199E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4714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VI.2-1. 	Materské a základné školy</vt:lpstr>
    </vt:vector>
  </TitlesOfParts>
  <Company>ŠÚ SR</Company>
  <LinksUpToDate>false</LinksUpToDate>
  <CharactersWithSpaces>31527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VI.2-1. 	Materské a základné školy</dc:title>
  <dc:creator>DEFAULT PC</dc:creator>
  <cp:lastModifiedBy>Cerulíková Anna Ing.</cp:lastModifiedBy>
  <cp:revision>5</cp:revision>
  <cp:lastPrinted>2020-05-28T09:00:00Z</cp:lastPrinted>
  <dcterms:created xsi:type="dcterms:W3CDTF">2021-03-26T08:22:00Z</dcterms:created>
  <dcterms:modified xsi:type="dcterms:W3CDTF">2021-03-29T14:26:00Z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ŠÚ SR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