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F7D" w:rsidRPr="008A2A12" w:rsidRDefault="00110F7D">
      <w:pPr>
        <w:pStyle w:val="nadpis"/>
        <w:rPr>
          <w:rFonts w:asciiTheme="majorBidi" w:hAnsiTheme="majorBidi" w:cstheme="majorBidi"/>
          <w:lang w:val="sk-SK"/>
        </w:rPr>
      </w:pPr>
      <w:bookmarkStart w:id="0" w:name="_GoBack"/>
      <w:r w:rsidRPr="008A2A12">
        <w:rPr>
          <w:rFonts w:asciiTheme="majorBidi" w:hAnsiTheme="majorBidi" w:cstheme="majorBidi"/>
          <w:lang w:val="sk-SK"/>
        </w:rPr>
        <w:t>27. VEDA A TECHNIKA</w:t>
      </w:r>
    </w:p>
    <w:p w:rsidR="00110F7D" w:rsidRPr="008A2A12" w:rsidRDefault="00110F7D">
      <w:pPr>
        <w:pStyle w:val="podnadpis"/>
        <w:rPr>
          <w:rFonts w:asciiTheme="majorBidi" w:hAnsiTheme="majorBidi" w:cstheme="majorBidi"/>
          <w:lang w:val="sk-SK"/>
        </w:rPr>
      </w:pPr>
      <w:r w:rsidRPr="008A2A12">
        <w:rPr>
          <w:rFonts w:asciiTheme="majorBidi" w:hAnsiTheme="majorBidi" w:cstheme="majorBidi"/>
          <w:lang w:val="sk-SK"/>
        </w:rPr>
        <w:t>Metodické vysvetlivky</w:t>
      </w:r>
    </w:p>
    <w:p w:rsidR="00110F7D" w:rsidRPr="008A2A12" w:rsidRDefault="00110F7D">
      <w:pPr>
        <w:pStyle w:val="Zkladntext"/>
        <w:rPr>
          <w:rFonts w:asciiTheme="majorBidi" w:hAnsiTheme="majorBidi" w:cstheme="majorBidi"/>
        </w:rPr>
      </w:pPr>
      <w:r w:rsidRPr="008A2A12">
        <w:rPr>
          <w:rFonts w:asciiTheme="majorBidi" w:hAnsiTheme="majorBidi" w:cstheme="majorBidi"/>
        </w:rPr>
        <w:t xml:space="preserve">Do zisťovania o </w:t>
      </w:r>
      <w:r w:rsidRPr="008A2A12">
        <w:rPr>
          <w:rFonts w:asciiTheme="majorBidi" w:hAnsiTheme="majorBidi" w:cstheme="majorBidi"/>
          <w:b/>
          <w:bCs/>
        </w:rPr>
        <w:t>výskume a vývoji</w:t>
      </w:r>
      <w:r w:rsidRPr="008A2A12">
        <w:rPr>
          <w:rFonts w:asciiTheme="majorBidi" w:hAnsiTheme="majorBidi" w:cstheme="majorBidi"/>
        </w:rPr>
        <w:t xml:space="preserve"> (VV) sú zaradené právnické a fyzické osoby, ktorých prev</w:t>
      </w:r>
      <w:r w:rsidRPr="008A2A12">
        <w:rPr>
          <w:rFonts w:asciiTheme="majorBidi" w:hAnsiTheme="majorBidi" w:cstheme="majorBidi"/>
        </w:rPr>
        <w:t>a</w:t>
      </w:r>
      <w:r w:rsidRPr="008A2A12">
        <w:rPr>
          <w:rFonts w:asciiTheme="majorBidi" w:hAnsiTheme="majorBidi" w:cstheme="majorBidi"/>
        </w:rPr>
        <w:t>žujúca činnosť je výskum a vývoj, ako aj právnické a fyzické osoby, ktorých prevažujúca činnosť je iná ako výskum a vývoj, avšak ich výskumný a vývojový potenciál predstavuje v prepočte cez ekvivalent plného pracovného času (FTE) aspoň jeden človekorok.</w:t>
      </w:r>
    </w:p>
    <w:p w:rsidR="00110F7D" w:rsidRPr="008A2A12" w:rsidRDefault="00110F7D">
      <w:pPr>
        <w:pStyle w:val="Zkladntext"/>
        <w:rPr>
          <w:rFonts w:asciiTheme="majorBidi" w:hAnsiTheme="majorBidi" w:cstheme="majorBidi"/>
        </w:rPr>
      </w:pPr>
      <w:r w:rsidRPr="008A2A12">
        <w:rPr>
          <w:rFonts w:asciiTheme="majorBidi" w:hAnsiTheme="majorBidi" w:cstheme="majorBidi"/>
        </w:rPr>
        <w:t>Podľa zmeny metodiky uvedenej vo Frascati manuáli 2015 od roku 2016 sa nahradil ukazov</w:t>
      </w:r>
      <w:r w:rsidRPr="008A2A12">
        <w:rPr>
          <w:rFonts w:asciiTheme="majorBidi" w:hAnsiTheme="majorBidi" w:cstheme="majorBidi"/>
        </w:rPr>
        <w:t>a</w:t>
      </w:r>
      <w:r w:rsidRPr="008A2A12">
        <w:rPr>
          <w:rFonts w:asciiTheme="majorBidi" w:hAnsiTheme="majorBidi" w:cstheme="majorBidi"/>
        </w:rPr>
        <w:t>teľ zamestnanci výskumu a vývoja (zahŕňajúci aj študentov doktorandského štúdia) novým uk</w:t>
      </w:r>
      <w:r w:rsidRPr="008A2A12">
        <w:rPr>
          <w:rFonts w:asciiTheme="majorBidi" w:hAnsiTheme="majorBidi" w:cstheme="majorBidi"/>
        </w:rPr>
        <w:t>a</w:t>
      </w:r>
      <w:r w:rsidRPr="008A2A12">
        <w:rPr>
          <w:rFonts w:asciiTheme="majorBidi" w:hAnsiTheme="majorBidi" w:cstheme="majorBidi"/>
        </w:rPr>
        <w:t>zovateľom zamestnané osoby vo výskume a vývoji. Od roku 2018 ukazovateľ zamestnané osoby vo výskume a vývoji vo fyzických osobách zahŕňa celkový počet zamestnaných osôb vo VV počas sledovaného roka, predtým zahŕňal počet zamestnaných osôb ku koncu referenčného roka (stav k 31. 12.).</w:t>
      </w:r>
    </w:p>
    <w:p w:rsidR="00110F7D" w:rsidRPr="008A2A12" w:rsidRDefault="00110F7D">
      <w:pPr>
        <w:pStyle w:val="Zkladntext"/>
        <w:rPr>
          <w:rFonts w:asciiTheme="majorBidi" w:hAnsiTheme="majorBidi" w:cstheme="majorBidi"/>
        </w:rPr>
      </w:pPr>
      <w:r w:rsidRPr="008A2A12">
        <w:rPr>
          <w:rFonts w:asciiTheme="majorBidi" w:hAnsiTheme="majorBidi" w:cstheme="majorBidi"/>
        </w:rPr>
        <w:t>Do činností výskumu a vývoja je zahrnutý základný výskum, aplikovaný výskum a experime</w:t>
      </w:r>
      <w:r w:rsidRPr="008A2A12">
        <w:rPr>
          <w:rFonts w:asciiTheme="majorBidi" w:hAnsiTheme="majorBidi" w:cstheme="majorBidi"/>
        </w:rPr>
        <w:t>n</w:t>
      </w:r>
      <w:r w:rsidRPr="008A2A12">
        <w:rPr>
          <w:rFonts w:asciiTheme="majorBidi" w:hAnsiTheme="majorBidi" w:cstheme="majorBidi"/>
        </w:rPr>
        <w:t>tálny vývoj.</w:t>
      </w:r>
    </w:p>
    <w:p w:rsidR="00110F7D" w:rsidRPr="008A2A12" w:rsidRDefault="00110F7D">
      <w:pPr>
        <w:pStyle w:val="Zkladntext"/>
        <w:rPr>
          <w:rFonts w:asciiTheme="majorBidi" w:hAnsiTheme="majorBidi" w:cstheme="majorBidi"/>
        </w:rPr>
      </w:pPr>
      <w:r w:rsidRPr="008A2A12">
        <w:rPr>
          <w:rFonts w:asciiTheme="majorBidi" w:hAnsiTheme="majorBidi" w:cstheme="majorBidi"/>
        </w:rPr>
        <w:t>Štatistika výskumu a vývoja je metodicky a obsahovo porovnateľná s medzinárodnou štatist</w:t>
      </w:r>
      <w:r w:rsidRPr="008A2A12">
        <w:rPr>
          <w:rFonts w:asciiTheme="majorBidi" w:hAnsiTheme="majorBidi" w:cstheme="majorBidi"/>
        </w:rPr>
        <w:t>i</w:t>
      </w:r>
      <w:r w:rsidRPr="008A2A12">
        <w:rPr>
          <w:rFonts w:asciiTheme="majorBidi" w:hAnsiTheme="majorBidi" w:cstheme="majorBidi"/>
        </w:rPr>
        <w:t>kou EÚ.</w:t>
      </w:r>
    </w:p>
    <w:p w:rsidR="00110F7D" w:rsidRPr="008A2A12" w:rsidRDefault="00110F7D">
      <w:pPr>
        <w:pStyle w:val="Zkladntext"/>
        <w:rPr>
          <w:rFonts w:asciiTheme="majorBidi" w:hAnsiTheme="majorBidi" w:cstheme="majorBidi"/>
        </w:rPr>
      </w:pPr>
      <w:r w:rsidRPr="008A2A12">
        <w:rPr>
          <w:rFonts w:asciiTheme="majorBidi" w:hAnsiTheme="majorBidi" w:cstheme="majorBidi"/>
        </w:rPr>
        <w:t xml:space="preserve">Štatistika </w:t>
      </w:r>
      <w:r w:rsidRPr="008A2A12">
        <w:rPr>
          <w:rFonts w:asciiTheme="majorBidi" w:hAnsiTheme="majorBidi" w:cstheme="majorBidi"/>
          <w:b/>
          <w:bCs/>
        </w:rPr>
        <w:t>priemyselnoprávnej ochrany</w:t>
      </w:r>
      <w:r w:rsidRPr="008A2A12">
        <w:rPr>
          <w:rFonts w:asciiTheme="majorBidi" w:hAnsiTheme="majorBidi" w:cstheme="majorBidi"/>
        </w:rPr>
        <w:t xml:space="preserve"> obsahuje patenty, úžitkové vzory, dizajny a ochranné známky. Delenie vynálezov podľa odborov vychádza z triedenia podľa medzinárodného pate</w:t>
      </w:r>
      <w:r w:rsidRPr="008A2A12">
        <w:rPr>
          <w:rFonts w:asciiTheme="majorBidi" w:hAnsiTheme="majorBidi" w:cstheme="majorBidi"/>
        </w:rPr>
        <w:t>n</w:t>
      </w:r>
      <w:r w:rsidRPr="008A2A12">
        <w:rPr>
          <w:rFonts w:asciiTheme="majorBidi" w:hAnsiTheme="majorBidi" w:cstheme="majorBidi"/>
        </w:rPr>
        <w:t>tového triedenia. Od roku 2017 Úrad priemyselného vlastníctva SR pristúpil k publikovaniu údajov o prihláškach patentov a udelených patentoch v agregovanej forme na základe odporúč</w:t>
      </w:r>
      <w:r w:rsidRPr="008A2A12">
        <w:rPr>
          <w:rFonts w:asciiTheme="majorBidi" w:hAnsiTheme="majorBidi" w:cstheme="majorBidi"/>
        </w:rPr>
        <w:t>a</w:t>
      </w:r>
      <w:r w:rsidRPr="008A2A12">
        <w:rPr>
          <w:rFonts w:asciiTheme="majorBidi" w:hAnsiTheme="majorBidi" w:cstheme="majorBidi"/>
        </w:rPr>
        <w:t>ní Svetovej organizácie duševného vlastníctva.</w:t>
      </w:r>
    </w:p>
    <w:p w:rsidR="002E13CE" w:rsidRPr="008A2A12" w:rsidRDefault="00110F7D">
      <w:pPr>
        <w:pStyle w:val="Zkladntext"/>
        <w:rPr>
          <w:rFonts w:asciiTheme="majorBidi" w:hAnsiTheme="majorBidi" w:cstheme="majorBidi"/>
        </w:rPr>
      </w:pPr>
      <w:r w:rsidRPr="008A2A12">
        <w:rPr>
          <w:rFonts w:asciiTheme="majorBidi" w:hAnsiTheme="majorBidi" w:cstheme="majorBidi"/>
        </w:rPr>
        <w:t xml:space="preserve">Metodika zisťovania o </w:t>
      </w:r>
      <w:r w:rsidRPr="008A2A12">
        <w:rPr>
          <w:rFonts w:asciiTheme="majorBidi" w:hAnsiTheme="majorBidi" w:cstheme="majorBidi"/>
          <w:b/>
          <w:bCs/>
        </w:rPr>
        <w:t>inováciách</w:t>
      </w:r>
      <w:r w:rsidRPr="008A2A12">
        <w:rPr>
          <w:rFonts w:asciiTheme="majorBidi" w:hAnsiTheme="majorBidi" w:cstheme="majorBidi"/>
        </w:rPr>
        <w:t xml:space="preserve"> v SR je har­monizovaná s krajinami EÚ. Zisťovania sa uskutočnili výberovým spôsobom v podnikoch s počtom zamestnancov 10 a viac osôb v pri</w:t>
      </w:r>
      <w:r w:rsidRPr="008A2A12">
        <w:rPr>
          <w:rFonts w:asciiTheme="majorBidi" w:hAnsiTheme="majorBidi" w:cstheme="majorBidi"/>
        </w:rPr>
        <w:t>e</w:t>
      </w:r>
      <w:r w:rsidRPr="008A2A12">
        <w:rPr>
          <w:rFonts w:asciiTheme="majorBidi" w:hAnsiTheme="majorBidi" w:cstheme="majorBidi"/>
        </w:rPr>
        <w:t>mysle, v stavebníctve a vo vybraných odvetviach služieb. Do výberového súboru bolo zahrnutých 40 % z celkového súboru podnikov v daných odvetviach a veľkostných skupinách.</w:t>
      </w:r>
    </w:p>
    <w:p w:rsidR="00110F7D" w:rsidRPr="008A2A12" w:rsidRDefault="00110F7D">
      <w:pPr>
        <w:pStyle w:val="Zkladntext"/>
        <w:rPr>
          <w:rFonts w:asciiTheme="majorBidi" w:hAnsiTheme="majorBidi" w:cstheme="majorBidi"/>
        </w:rPr>
      </w:pPr>
      <w:r w:rsidRPr="008A2A12">
        <w:rPr>
          <w:rFonts w:asciiTheme="majorBidi" w:hAnsiTheme="majorBidi" w:cstheme="majorBidi"/>
        </w:rPr>
        <w:t>Údaje sa uvádzajú v cenách a metodike bežného roka.</w:t>
      </w:r>
    </w:p>
    <w:p w:rsidR="00110F7D" w:rsidRPr="008A2A12" w:rsidRDefault="00110F7D">
      <w:pPr>
        <w:pStyle w:val="podnadpis"/>
        <w:rPr>
          <w:rFonts w:asciiTheme="majorBidi" w:hAnsiTheme="majorBidi" w:cstheme="majorBidi"/>
          <w:lang w:val="sk-SK"/>
        </w:rPr>
      </w:pPr>
      <w:r w:rsidRPr="008A2A12">
        <w:rPr>
          <w:rFonts w:asciiTheme="majorBidi" w:hAnsiTheme="majorBidi" w:cstheme="majorBidi"/>
          <w:lang w:val="sk-SK"/>
        </w:rPr>
        <w:t>Definície</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t>Zamestnané osoby vo VV</w:t>
      </w:r>
      <w:r w:rsidRPr="008A2A12">
        <w:rPr>
          <w:rFonts w:asciiTheme="majorBidi" w:hAnsiTheme="majorBidi" w:cstheme="majorBidi"/>
        </w:rPr>
        <w:t xml:space="preserve"> sú osoby pracujúce priamo vo výskume a vývoji, ako aj osoby posk</w:t>
      </w:r>
      <w:r w:rsidRPr="008A2A12">
        <w:rPr>
          <w:rFonts w:asciiTheme="majorBidi" w:hAnsiTheme="majorBidi" w:cstheme="majorBidi"/>
        </w:rPr>
        <w:t>y</w:t>
      </w:r>
      <w:r w:rsidRPr="008A2A12">
        <w:rPr>
          <w:rFonts w:asciiTheme="majorBidi" w:hAnsiTheme="majorBidi" w:cstheme="majorBidi"/>
        </w:rPr>
        <w:t>tujúce priame služby výskumu a vývoju. V rozsahu vykonávania výskumnej a vývojovej činnosti, resp. priamych služieb VV sa do počtu zamestnaných osôb vo VV započítavajú zamestnanci VV, pedagógovia vysokých škôl, zdravotnícki zamestnanci, zamestnanci prototypových dielní, z</w:t>
      </w:r>
      <w:r w:rsidRPr="008A2A12">
        <w:rPr>
          <w:rFonts w:asciiTheme="majorBidi" w:hAnsiTheme="majorBidi" w:cstheme="majorBidi"/>
        </w:rPr>
        <w:t>a</w:t>
      </w:r>
      <w:r w:rsidRPr="008A2A12">
        <w:rPr>
          <w:rFonts w:asciiTheme="majorBidi" w:hAnsiTheme="majorBidi" w:cstheme="majorBidi"/>
        </w:rPr>
        <w:t>mestnanci prijatí na študijný pobyt, pracujúci majitelia a neplatení rodinní príslušníci, externí pracovníci a študenti doktorandského štúdia.</w:t>
      </w:r>
    </w:p>
    <w:p w:rsidR="00110F7D" w:rsidRPr="008A2A12" w:rsidRDefault="00110F7D">
      <w:pPr>
        <w:pStyle w:val="Zkladntext"/>
        <w:rPr>
          <w:rFonts w:asciiTheme="majorBidi" w:hAnsiTheme="majorBidi" w:cstheme="majorBidi"/>
          <w:spacing w:val="-2"/>
        </w:rPr>
      </w:pPr>
      <w:r w:rsidRPr="008A2A12">
        <w:rPr>
          <w:rFonts w:asciiTheme="majorBidi" w:hAnsiTheme="majorBidi" w:cstheme="majorBidi"/>
          <w:spacing w:val="-2"/>
        </w:rPr>
        <w:t xml:space="preserve">Kategória </w:t>
      </w:r>
      <w:r w:rsidRPr="008A2A12">
        <w:rPr>
          <w:rFonts w:asciiTheme="majorBidi" w:hAnsiTheme="majorBidi" w:cstheme="majorBidi"/>
          <w:b/>
          <w:bCs/>
          <w:spacing w:val="-2"/>
        </w:rPr>
        <w:t>výskumníkov</w:t>
      </w:r>
      <w:r w:rsidRPr="008A2A12">
        <w:rPr>
          <w:rFonts w:asciiTheme="majorBidi" w:hAnsiTheme="majorBidi" w:cstheme="majorBidi"/>
          <w:spacing w:val="-2"/>
        </w:rPr>
        <w:t xml:space="preserve"> zahŕňa zamestnané osoby, ktoré majú rozhodujúci význam pre tvorbu a spoločenské využitie vedeckých poznatkov.</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t>Technici a ekvivalentný personál</w:t>
      </w:r>
      <w:r w:rsidRPr="008A2A12">
        <w:rPr>
          <w:rFonts w:asciiTheme="majorBidi" w:hAnsiTheme="majorBidi" w:cstheme="majorBidi"/>
        </w:rPr>
        <w:t xml:space="preserve"> zahŕňa zamestnané osoby, ktoré sa podieľajú na výskumných projektoch vykonávaním vedeckých a technických úloh spravidla pod kontrolou výskumníkov.</w:t>
      </w:r>
    </w:p>
    <w:p w:rsidR="00110F7D" w:rsidRPr="008A2A12" w:rsidRDefault="00110F7D">
      <w:pPr>
        <w:pStyle w:val="Zkladntext"/>
        <w:rPr>
          <w:rFonts w:asciiTheme="majorBidi" w:hAnsiTheme="majorBidi" w:cstheme="majorBidi"/>
        </w:rPr>
      </w:pPr>
      <w:r w:rsidRPr="008A2A12">
        <w:rPr>
          <w:rFonts w:asciiTheme="majorBidi" w:hAnsiTheme="majorBidi" w:cstheme="majorBidi"/>
        </w:rPr>
        <w:t xml:space="preserve">Do počtu </w:t>
      </w:r>
      <w:r w:rsidRPr="008A2A12">
        <w:rPr>
          <w:rFonts w:asciiTheme="majorBidi" w:hAnsiTheme="majorBidi" w:cstheme="majorBidi"/>
          <w:b/>
          <w:bCs/>
        </w:rPr>
        <w:t>pomocného personálu</w:t>
      </w:r>
      <w:r w:rsidRPr="008A2A12">
        <w:rPr>
          <w:rFonts w:asciiTheme="majorBidi" w:hAnsiTheme="majorBidi" w:cstheme="majorBidi"/>
        </w:rPr>
        <w:t xml:space="preserve"> sa zahŕňajú kvalifikovaní alebo nekvalifikovaní remeselníci, sekretárky a ostatné zamestnané osoby zúčastňujúce sa prác na výskumných a vývojových pr</w:t>
      </w:r>
      <w:r w:rsidRPr="008A2A12">
        <w:rPr>
          <w:rFonts w:asciiTheme="majorBidi" w:hAnsiTheme="majorBidi" w:cstheme="majorBidi"/>
        </w:rPr>
        <w:t>o</w:t>
      </w:r>
      <w:r w:rsidRPr="008A2A12">
        <w:rPr>
          <w:rFonts w:asciiTheme="majorBidi" w:hAnsiTheme="majorBidi" w:cstheme="majorBidi"/>
        </w:rPr>
        <w:t>jektoch. Ďalej sem patria ostatní manažéri a administratívni zamestnanci pre personálne a f</w:t>
      </w:r>
      <w:r w:rsidRPr="008A2A12">
        <w:rPr>
          <w:rFonts w:asciiTheme="majorBidi" w:hAnsiTheme="majorBidi" w:cstheme="majorBidi"/>
        </w:rPr>
        <w:t>i</w:t>
      </w:r>
      <w:r w:rsidRPr="008A2A12">
        <w:rPr>
          <w:rFonts w:asciiTheme="majorBidi" w:hAnsiTheme="majorBidi" w:cstheme="majorBidi"/>
        </w:rPr>
        <w:t>nančné otázky, ktorých činnosti sú priamou službou výskumu.</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lastRenderedPageBreak/>
        <w:t xml:space="preserve">Výdavky na výskum a vývoj </w:t>
      </w:r>
      <w:r w:rsidRPr="008A2A12">
        <w:rPr>
          <w:rFonts w:asciiTheme="majorBidi" w:hAnsiTheme="majorBidi" w:cstheme="majorBidi"/>
        </w:rPr>
        <w:t>zahŕňajú celkový objem výdavkov vynaložených v organizácii na aktivity výskumu a vývoja, t. j. sú to vnútorné výdavky. Z výdavkov vynaložených mimo organ</w:t>
      </w:r>
      <w:r w:rsidRPr="008A2A12">
        <w:rPr>
          <w:rFonts w:asciiTheme="majorBidi" w:hAnsiTheme="majorBidi" w:cstheme="majorBidi"/>
        </w:rPr>
        <w:t>i</w:t>
      </w:r>
      <w:r w:rsidRPr="008A2A12">
        <w:rPr>
          <w:rFonts w:asciiTheme="majorBidi" w:hAnsiTheme="majorBidi" w:cstheme="majorBidi"/>
        </w:rPr>
        <w:t>zácie sa sem zahŕňajú len tie, ktoré slúžia na podporu vnútorného výskumu a vývoja (napr. kúpa vybavenia pre VV). Odpisy budov, strojného technického zariadenia a vybavenia sú zo štatisti</w:t>
      </w:r>
      <w:r w:rsidRPr="008A2A12">
        <w:rPr>
          <w:rFonts w:asciiTheme="majorBidi" w:hAnsiTheme="majorBidi" w:cstheme="majorBidi"/>
        </w:rPr>
        <w:t>c</w:t>
      </w:r>
      <w:r w:rsidRPr="008A2A12">
        <w:rPr>
          <w:rFonts w:asciiTheme="majorBidi" w:hAnsiTheme="majorBidi" w:cstheme="majorBidi"/>
        </w:rPr>
        <w:t>kého sledovania vnútorných výdavkov na VV vylúčené.</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t>Kapitálové výdavky</w:t>
      </w:r>
      <w:r w:rsidRPr="008A2A12">
        <w:rPr>
          <w:rFonts w:asciiTheme="majorBidi" w:hAnsiTheme="majorBidi" w:cstheme="majorBidi"/>
        </w:rPr>
        <w:t xml:space="preserve"> sú prostriedky na obstaranie dlhodobého hmotného a nehmotného maje</w:t>
      </w:r>
      <w:r w:rsidRPr="008A2A12">
        <w:rPr>
          <w:rFonts w:asciiTheme="majorBidi" w:hAnsiTheme="majorBidi" w:cstheme="majorBidi"/>
        </w:rPr>
        <w:t>t</w:t>
      </w:r>
      <w:r w:rsidRPr="008A2A12">
        <w:rPr>
          <w:rFonts w:asciiTheme="majorBidi" w:hAnsiTheme="majorBidi" w:cstheme="majorBidi"/>
        </w:rPr>
        <w:t>ku. Zahŕňajú výdavky na pozemky získané pre potreby výskumu a vývoja (napr. prieskumné pozemky, umiestnenie pre laboratóriá, resp. poloprevádzkové zariadenia), výdavky na budovy získané výstavbou alebo kúpou, ďalej výdavky na rekonštrukciu, príp. modernizáciu budov a pod. a výdavky na stroje a zariadenia získané pre potreby výskumu a vývoja (napr. prístroje, počítače vrátane ich programového vybavenia a pod.).</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t>V bežných výdavkoch</w:t>
      </w:r>
      <w:r w:rsidRPr="008A2A12">
        <w:rPr>
          <w:rFonts w:asciiTheme="majorBidi" w:hAnsiTheme="majorBidi" w:cstheme="majorBidi"/>
        </w:rPr>
        <w:t xml:space="preserve"> sú uvedené náklady na vlastnú činnosť organizácií a pracovísk VV (je to súčet prevádzkových a finančných nákladov súvisiacich s činnosťami výskumu a vývoja). Zah</w:t>
      </w:r>
      <w:r w:rsidRPr="008A2A12">
        <w:rPr>
          <w:rFonts w:asciiTheme="majorBidi" w:hAnsiTheme="majorBidi" w:cstheme="majorBidi"/>
        </w:rPr>
        <w:t>ŕ</w:t>
      </w:r>
      <w:r w:rsidRPr="008A2A12">
        <w:rPr>
          <w:rFonts w:asciiTheme="majorBidi" w:hAnsiTheme="majorBidi" w:cstheme="majorBidi"/>
        </w:rPr>
        <w:t>ňajú sa sem aj odmeny za vykonané práce podľa dohôd o prácach vykonaných mimo pracovn</w:t>
      </w:r>
      <w:r w:rsidRPr="008A2A12">
        <w:rPr>
          <w:rFonts w:asciiTheme="majorBidi" w:hAnsiTheme="majorBidi" w:cstheme="majorBidi"/>
        </w:rPr>
        <w:t>é</w:t>
      </w:r>
      <w:r w:rsidRPr="008A2A12">
        <w:rPr>
          <w:rFonts w:asciiTheme="majorBidi" w:hAnsiTheme="majorBidi" w:cstheme="majorBidi"/>
        </w:rPr>
        <w:t>ho pomeru, výdavky na nákup priamych služieb, ktoré slúžia na vykonávanie vnútorného VV, ako aj na štipendiá študentov doktorandského štúdia.</w:t>
      </w:r>
    </w:p>
    <w:p w:rsidR="002E13CE" w:rsidRPr="008A2A12" w:rsidRDefault="00110F7D">
      <w:pPr>
        <w:pStyle w:val="Zkladntext"/>
        <w:rPr>
          <w:rFonts w:asciiTheme="majorBidi" w:hAnsiTheme="majorBidi" w:cstheme="majorBidi"/>
        </w:rPr>
      </w:pPr>
      <w:r w:rsidRPr="008A2A12">
        <w:rPr>
          <w:rFonts w:asciiTheme="majorBidi" w:hAnsiTheme="majorBidi" w:cstheme="majorBidi"/>
          <w:b/>
          <w:bCs/>
        </w:rPr>
        <w:t>Patent</w:t>
      </w:r>
      <w:r w:rsidRPr="008A2A12">
        <w:rPr>
          <w:rFonts w:asciiTheme="majorBidi" w:hAnsiTheme="majorBidi" w:cstheme="majorBidi"/>
        </w:rPr>
        <w:t xml:space="preserve"> je ochranný dokument, ktorým dáva štát výlučné právo jeho majiteľovi na využívanie vynálezu počas určitého časového obdobia. Podľa zákona č. 435/2001 Z. z. o patentoch, </w:t>
      </w:r>
      <w:r w:rsidRPr="008A2A12">
        <w:rPr>
          <w:rFonts w:asciiTheme="majorBidi" w:hAnsiTheme="majorBidi" w:cstheme="majorBidi"/>
          <w:spacing w:val="-2"/>
        </w:rPr>
        <w:t>doda</w:t>
      </w:r>
      <w:r w:rsidRPr="008A2A12">
        <w:rPr>
          <w:rFonts w:asciiTheme="majorBidi" w:hAnsiTheme="majorBidi" w:cstheme="majorBidi"/>
          <w:spacing w:val="-2"/>
        </w:rPr>
        <w:t>t</w:t>
      </w:r>
      <w:r w:rsidRPr="008A2A12">
        <w:rPr>
          <w:rFonts w:asciiTheme="majorBidi" w:hAnsiTheme="majorBidi" w:cstheme="majorBidi"/>
          <w:spacing w:val="-2"/>
        </w:rPr>
        <w:t xml:space="preserve">kových ochranných osvedčeniach a </w:t>
      </w:r>
      <w:r w:rsidRPr="008A2A12">
        <w:rPr>
          <w:rFonts w:asciiTheme="majorBidi" w:hAnsiTheme="majorBidi" w:cstheme="majorBidi"/>
        </w:rPr>
        <w:t>o zmene a doplnení niektorých zákonov v znení neskorších predpisov (patentový zákon) sa patenty udeľujú na vynálezy, ktoré sú nové, zahŕňajú vynále</w:t>
      </w:r>
      <w:r w:rsidRPr="008A2A12">
        <w:rPr>
          <w:rFonts w:asciiTheme="majorBidi" w:hAnsiTheme="majorBidi" w:cstheme="majorBidi"/>
        </w:rPr>
        <w:t>z</w:t>
      </w:r>
      <w:r w:rsidRPr="008A2A12">
        <w:rPr>
          <w:rFonts w:asciiTheme="majorBidi" w:hAnsiTheme="majorBidi" w:cstheme="majorBidi"/>
        </w:rPr>
        <w:t xml:space="preserve">covskú činnosť a sú priemyselne využiteľné, a to po vykonaní formálno-právneho a vecného prieskumu. </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t>Úžitkový vzor</w:t>
      </w:r>
      <w:r w:rsidRPr="008A2A12">
        <w:rPr>
          <w:rFonts w:asciiTheme="majorBidi" w:hAnsiTheme="majorBidi" w:cstheme="majorBidi"/>
        </w:rPr>
        <w:t xml:space="preserve"> je forma právnej ochrany nových priemyselne využiteľných technických riešení, ktoré sú výsledkom vynálezcovskej činnosti z akejkoľvek oblasti techniky (nevyhovujú však prí</w:t>
      </w:r>
      <w:r w:rsidRPr="008A2A12">
        <w:rPr>
          <w:rFonts w:asciiTheme="majorBidi" w:hAnsiTheme="majorBidi" w:cstheme="majorBidi"/>
        </w:rPr>
        <w:t>s</w:t>
      </w:r>
      <w:r w:rsidRPr="008A2A12">
        <w:rPr>
          <w:rFonts w:asciiTheme="majorBidi" w:hAnsiTheme="majorBidi" w:cstheme="majorBidi"/>
        </w:rPr>
        <w:t>nym podmienkam na udelenie patentu). Práva a povinnosti vznikajúce z vytvorenia a uplatnenia úžitkových vzorov</w:t>
      </w:r>
      <w:r w:rsidRPr="008A2A12">
        <w:rPr>
          <w:rFonts w:asciiTheme="majorBidi" w:hAnsiTheme="majorBidi" w:cstheme="majorBidi"/>
          <w:b/>
          <w:bCs/>
        </w:rPr>
        <w:t xml:space="preserve"> </w:t>
      </w:r>
      <w:r w:rsidRPr="008A2A12">
        <w:rPr>
          <w:rFonts w:asciiTheme="majorBidi" w:hAnsiTheme="majorBidi" w:cstheme="majorBidi"/>
        </w:rPr>
        <w:t xml:space="preserve">upravuje zákon č. 517/2007 Z. z. o úžitkových vzoroch a o zmene a doplnení niektorých zákonov v znení zákona č. 495/2008 Z. z. </w:t>
      </w:r>
    </w:p>
    <w:p w:rsidR="002E13CE" w:rsidRPr="008A2A12" w:rsidRDefault="00110F7D">
      <w:pPr>
        <w:pStyle w:val="Zkladntext"/>
        <w:rPr>
          <w:rFonts w:asciiTheme="majorBidi" w:hAnsiTheme="majorBidi" w:cstheme="majorBidi"/>
        </w:rPr>
      </w:pPr>
      <w:r w:rsidRPr="008A2A12">
        <w:rPr>
          <w:rFonts w:asciiTheme="majorBidi" w:hAnsiTheme="majorBidi" w:cstheme="majorBidi"/>
          <w:b/>
          <w:bCs/>
        </w:rPr>
        <w:t>Dizajnom</w:t>
      </w:r>
      <w:r w:rsidRPr="008A2A12">
        <w:rPr>
          <w:rFonts w:asciiTheme="majorBidi" w:hAnsiTheme="majorBidi" w:cstheme="majorBidi"/>
        </w:rPr>
        <w:t xml:space="preserve"> sa rozumie vzhľad výrobku alebo jeho časti, spočívajúci najmä v znakoch línií, o</w:t>
      </w:r>
      <w:r w:rsidRPr="008A2A12">
        <w:rPr>
          <w:rFonts w:asciiTheme="majorBidi" w:hAnsiTheme="majorBidi" w:cstheme="majorBidi"/>
        </w:rPr>
        <w:t>b</w:t>
      </w:r>
      <w:r w:rsidRPr="008A2A12">
        <w:rPr>
          <w:rFonts w:asciiTheme="majorBidi" w:hAnsiTheme="majorBidi" w:cstheme="majorBidi"/>
        </w:rPr>
        <w:t>rysov, farieb, tvaru, štruktúry alebo materiálov výrobku samotného, alebo jeho zdobení. Prihlášky dizajnov sú podľa zákona č. 444/2002 Z. z. o dizajnoch skúmané po formálno-právnej aj vecnej stránke. Medzi základné podmienky na zápis dizajnu do registra a vydanie osvedčenia patrí sv</w:t>
      </w:r>
      <w:r w:rsidRPr="008A2A12">
        <w:rPr>
          <w:rFonts w:asciiTheme="majorBidi" w:hAnsiTheme="majorBidi" w:cstheme="majorBidi"/>
        </w:rPr>
        <w:t>e</w:t>
      </w:r>
      <w:r w:rsidRPr="008A2A12">
        <w:rPr>
          <w:rFonts w:asciiTheme="majorBidi" w:hAnsiTheme="majorBidi" w:cstheme="majorBidi"/>
        </w:rPr>
        <w:t>tová novosť a osobitý charakter dizajnu.</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t>Ochrannou známkou</w:t>
      </w:r>
      <w:r w:rsidRPr="008A2A12">
        <w:rPr>
          <w:rFonts w:asciiTheme="majorBidi" w:hAnsiTheme="majorBidi" w:cstheme="majorBidi"/>
        </w:rPr>
        <w:t xml:space="preserve"> je slovné, obrazové, priestorové alebo kombinované označenie, ktoré je spôsobilé odlíšiť tovary alebo služby jednej osoby od tovarov alebo služieb inej osoby. Zákon č. 506/2009 Z. z. o ochranných známkach stanovuje podmienky pre tzv. zápisnú spôsobilosť ochrannej známky a zároveň podrobne špecifikuje výluky označení zo zápisu a označenia, ktoré nemôžu byť ochrannou známkou. Ide napríklad o označenia, ktoré nemajú rozlišovaciu spôsob</w:t>
      </w:r>
      <w:r w:rsidRPr="008A2A12">
        <w:rPr>
          <w:rFonts w:asciiTheme="majorBidi" w:hAnsiTheme="majorBidi" w:cstheme="majorBidi"/>
        </w:rPr>
        <w:t>i</w:t>
      </w:r>
      <w:r w:rsidRPr="008A2A12">
        <w:rPr>
          <w:rFonts w:asciiTheme="majorBidi" w:hAnsiTheme="majorBidi" w:cstheme="majorBidi"/>
        </w:rPr>
        <w:t>losť, označenia obsahujúce názvy štátov, označenia druhu výrobkov alebo služieb, všeobecne známe zemepisné označenia, klamlivé označenia, označenia zhodné s ochrannou známkou z</w:t>
      </w:r>
      <w:r w:rsidRPr="008A2A12">
        <w:rPr>
          <w:rFonts w:asciiTheme="majorBidi" w:hAnsiTheme="majorBidi" w:cstheme="majorBidi"/>
        </w:rPr>
        <w:t>a</w:t>
      </w:r>
      <w:r w:rsidRPr="008A2A12">
        <w:rPr>
          <w:rFonts w:asciiTheme="majorBidi" w:hAnsiTheme="majorBidi" w:cstheme="majorBidi"/>
        </w:rPr>
        <w:t xml:space="preserve">písanou pre inú osobu pre zhodné tovary alebo služby. </w:t>
      </w:r>
    </w:p>
    <w:p w:rsidR="00110F7D" w:rsidRPr="008A2A12" w:rsidRDefault="00110F7D">
      <w:pPr>
        <w:pStyle w:val="Zkladntext"/>
        <w:rPr>
          <w:rFonts w:asciiTheme="majorBidi" w:hAnsiTheme="majorBidi" w:cstheme="majorBidi"/>
        </w:rPr>
      </w:pPr>
      <w:r w:rsidRPr="008A2A12">
        <w:rPr>
          <w:rFonts w:asciiTheme="majorBidi" w:hAnsiTheme="majorBidi" w:cstheme="majorBidi"/>
        </w:rPr>
        <w:t xml:space="preserve">Definícia </w:t>
      </w:r>
      <w:r w:rsidRPr="008A2A12">
        <w:rPr>
          <w:rFonts w:asciiTheme="majorBidi" w:hAnsiTheme="majorBidi" w:cstheme="majorBidi"/>
          <w:b/>
          <w:bCs/>
        </w:rPr>
        <w:t>inovácií</w:t>
      </w:r>
      <w:r w:rsidRPr="008A2A12">
        <w:rPr>
          <w:rFonts w:asciiTheme="majorBidi" w:hAnsiTheme="majorBidi" w:cstheme="majorBidi"/>
        </w:rPr>
        <w:t xml:space="preserve"> na základe metodiky revidovaného Oslo manuálu (4. vydanie z roku 2018) zahŕňa dva hlavné typy inovácií: inováciu produktu a inováciu podnikového procesu. V predchádzajúcom vydaní Oslo manuálu (2005) sa inováciou rozumela inovácia produktu alebo inovácia procesu (technologické inovácie), ale aj organizačná inovácia a marketingová inovácia (netechnologické inovácie). Od roku 2018 v zmysle revidovanej metodiky Oslo manuálu neboli netechnologické inovácie samostatne zisťované, ale sú čiastočne obsiahnuté v rámci inovácií podnikových procesov. Inovácie procesov podľa predchádzajúcej metodiky boli zaradené do technologických inovácií. Preto nastal nárast v údajoch za inovácie podnikových procesov v časovom </w:t>
      </w:r>
      <w:r w:rsidRPr="008A2A12">
        <w:rPr>
          <w:rFonts w:asciiTheme="majorBidi" w:hAnsiTheme="majorBidi" w:cstheme="majorBidi"/>
        </w:rPr>
        <w:lastRenderedPageBreak/>
        <w:t xml:space="preserve">rade od roku 2018 a termíny technologické inovácie a netechnologické inovácie sa ďalej nepoužívajú. </w:t>
      </w:r>
    </w:p>
    <w:p w:rsidR="002E13CE" w:rsidRPr="008A2A12" w:rsidRDefault="00110F7D">
      <w:pPr>
        <w:pStyle w:val="Zkladntext"/>
        <w:rPr>
          <w:rFonts w:asciiTheme="majorBidi" w:hAnsiTheme="majorBidi" w:cstheme="majorBidi"/>
        </w:rPr>
      </w:pPr>
      <w:r w:rsidRPr="008A2A12">
        <w:rPr>
          <w:rFonts w:asciiTheme="majorBidi" w:hAnsiTheme="majorBidi" w:cstheme="majorBidi"/>
          <w:b/>
          <w:bCs/>
        </w:rPr>
        <w:t>Inováciou</w:t>
      </w:r>
      <w:r w:rsidRPr="008A2A12">
        <w:rPr>
          <w:rFonts w:asciiTheme="majorBidi" w:hAnsiTheme="majorBidi" w:cstheme="majorBidi"/>
        </w:rPr>
        <w:t xml:space="preserve"> sa rozumie nový alebo výrazne zdokonalený produkt (výrobok, služba) zavedený na trh alebo nový alebo výrazne zdokonalený proces zavedený v rámci podniku (vrátane novej o</w:t>
      </w:r>
      <w:r w:rsidRPr="008A2A12">
        <w:rPr>
          <w:rFonts w:asciiTheme="majorBidi" w:hAnsiTheme="majorBidi" w:cstheme="majorBidi"/>
        </w:rPr>
        <w:t>r</w:t>
      </w:r>
      <w:r w:rsidRPr="008A2A12">
        <w:rPr>
          <w:rFonts w:asciiTheme="majorBidi" w:hAnsiTheme="majorBidi" w:cstheme="majorBidi"/>
        </w:rPr>
        <w:t>ganizačnej alebo marketingovej metódy). Inovácie sú založené na výsledkoch nového technol</w:t>
      </w:r>
      <w:r w:rsidRPr="008A2A12">
        <w:rPr>
          <w:rFonts w:asciiTheme="majorBidi" w:hAnsiTheme="majorBidi" w:cstheme="majorBidi"/>
        </w:rPr>
        <w:t>o</w:t>
      </w:r>
      <w:r w:rsidRPr="008A2A12">
        <w:rPr>
          <w:rFonts w:asciiTheme="majorBidi" w:hAnsiTheme="majorBidi" w:cstheme="majorBidi"/>
        </w:rPr>
        <w:t>gického vývoja, na novej kombinácii existujúcich technológií alebo využití ostatných podnikom získaných znalostí. Inovácie môžu byť vyvinuté podnikom alebo inými podnikmi, ale predaj inovácií úplne vytvorených a vyvinutých inými podnikmi nie je zahrnutý medzi inovačné aktivity. Inovácie by mali byť nové pre daný podnik; v prípade inovácií produktov nemusia byť nevyhnu</w:t>
      </w:r>
      <w:r w:rsidRPr="008A2A12">
        <w:rPr>
          <w:rFonts w:asciiTheme="majorBidi" w:hAnsiTheme="majorBidi" w:cstheme="majorBidi"/>
        </w:rPr>
        <w:t>t</w:t>
      </w:r>
      <w:r w:rsidRPr="008A2A12">
        <w:rPr>
          <w:rFonts w:asciiTheme="majorBidi" w:hAnsiTheme="majorBidi" w:cstheme="majorBidi"/>
        </w:rPr>
        <w:t>ne nové aj pre trh a v prípade inovácií podnikových procesov podnik nemusí byť prvý, ktorý zaviedol daný proces.</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t>Inovácia produktu</w:t>
      </w:r>
      <w:r w:rsidRPr="008A2A12">
        <w:rPr>
          <w:rFonts w:asciiTheme="majorBidi" w:hAnsiTheme="majorBidi" w:cstheme="majorBidi"/>
        </w:rPr>
        <w:t xml:space="preserve"> sa uskutočnila, ak ide o produkt (výrobok, službu), ktorý je nový alebo v</w:t>
      </w:r>
      <w:r w:rsidRPr="008A2A12">
        <w:rPr>
          <w:rFonts w:asciiTheme="majorBidi" w:hAnsiTheme="majorBidi" w:cstheme="majorBidi"/>
        </w:rPr>
        <w:t>ý</w:t>
      </w:r>
      <w:r w:rsidRPr="008A2A12">
        <w:rPr>
          <w:rFonts w:asciiTheme="majorBidi" w:hAnsiTheme="majorBidi" w:cstheme="majorBidi"/>
        </w:rPr>
        <w:t>razne zdokonalený vzhľadom na jeho podstatné charakteristiky, technické špecifikácie, združený softvér alebo ostatné nemateriálne komponenty, zamýšľané použitie alebo jednoduchosť použ</w:t>
      </w:r>
      <w:r w:rsidRPr="008A2A12">
        <w:rPr>
          <w:rFonts w:asciiTheme="majorBidi" w:hAnsiTheme="majorBidi" w:cstheme="majorBidi"/>
        </w:rPr>
        <w:t>i</w:t>
      </w:r>
      <w:r w:rsidRPr="008A2A12">
        <w:rPr>
          <w:rFonts w:asciiTheme="majorBidi" w:hAnsiTheme="majorBidi" w:cstheme="majorBidi"/>
        </w:rPr>
        <w:t>tia. Zmeny výhradne estetického charakteru a len predaj inovácií produktov úplne vyvinutých a vytvorených inými podnikmi sa do nej nezahŕňajú.</w:t>
      </w:r>
    </w:p>
    <w:p w:rsidR="00110F7D" w:rsidRPr="008A2A12" w:rsidRDefault="00110F7D">
      <w:pPr>
        <w:pStyle w:val="Zkladntext"/>
        <w:rPr>
          <w:rFonts w:asciiTheme="majorBidi" w:hAnsiTheme="majorBidi" w:cstheme="majorBidi"/>
        </w:rPr>
      </w:pPr>
      <w:r w:rsidRPr="008A2A12">
        <w:rPr>
          <w:rFonts w:asciiTheme="majorBidi" w:hAnsiTheme="majorBidi" w:cstheme="majorBidi"/>
          <w:b/>
          <w:bCs/>
        </w:rPr>
        <w:t>Inovácia podnikového procesu</w:t>
      </w:r>
      <w:r w:rsidRPr="008A2A12">
        <w:rPr>
          <w:rFonts w:asciiTheme="majorBidi" w:hAnsiTheme="majorBidi" w:cstheme="majorBidi"/>
        </w:rPr>
        <w:t xml:space="preserve"> zahŕňa nové a výrazne zdokonalené výrobné technológie alebo nové a zdokonalené metódy dodávania služieb, doručovania produktov, spracovania informácií, účtovníctva, organizácie pracovných postupov alebo pracovnej zodpovednosti a marketingové metódy. Výstupy z takých inovácií by mali byť významné vzhľadom na úroveň výstupov, kvalitu produktov alebo nákladov na výrobu a distribúciu. </w:t>
      </w:r>
    </w:p>
    <w:p w:rsidR="002E13CE" w:rsidRPr="008A2A12" w:rsidRDefault="00110F7D">
      <w:pPr>
        <w:pStyle w:val="Zkladntext"/>
        <w:rPr>
          <w:rFonts w:asciiTheme="majorBidi" w:hAnsiTheme="majorBidi" w:cstheme="majorBidi"/>
        </w:rPr>
      </w:pPr>
      <w:r w:rsidRPr="008A2A12">
        <w:rPr>
          <w:rFonts w:asciiTheme="majorBidi" w:hAnsiTheme="majorBidi" w:cstheme="majorBidi"/>
          <w:b/>
          <w:bCs/>
        </w:rPr>
        <w:t xml:space="preserve">Podniky s inovačnou aktivitou </w:t>
      </w:r>
      <w:r w:rsidRPr="008A2A12">
        <w:rPr>
          <w:rFonts w:asciiTheme="majorBidi" w:hAnsiTheme="majorBidi" w:cstheme="majorBidi"/>
        </w:rPr>
        <w:t>sú tie, ktoré mali aspoň jednu z inovačných aktivít počas sled</w:t>
      </w:r>
      <w:r w:rsidRPr="008A2A12">
        <w:rPr>
          <w:rFonts w:asciiTheme="majorBidi" w:hAnsiTheme="majorBidi" w:cstheme="majorBidi"/>
        </w:rPr>
        <w:t>o</w:t>
      </w:r>
      <w:r w:rsidRPr="008A2A12">
        <w:rPr>
          <w:rFonts w:asciiTheme="majorBidi" w:hAnsiTheme="majorBidi" w:cstheme="majorBidi"/>
        </w:rPr>
        <w:t>vaného obdobia, t. j. zaviedli nový alebo výrazne zdokonalený produkt alebo podnikový proces, mali nedokončené, resp. pozastavené inovačné aktivity, zamerané na produkty alebo podnikové procesy alebo vykonávali, prípadne si zaobstarali výskum a vývoj.</w:t>
      </w:r>
    </w:p>
    <w:p w:rsidR="00110F7D" w:rsidRPr="008A2A12" w:rsidRDefault="00110F7D">
      <w:pPr>
        <w:pStyle w:val="podnadpis"/>
        <w:rPr>
          <w:rFonts w:asciiTheme="majorBidi" w:hAnsiTheme="majorBidi" w:cstheme="majorBidi"/>
          <w:lang w:val="sk-SK"/>
        </w:rPr>
      </w:pPr>
      <w:r w:rsidRPr="008A2A12">
        <w:rPr>
          <w:rFonts w:asciiTheme="majorBidi" w:hAnsiTheme="majorBidi" w:cstheme="majorBidi"/>
          <w:lang w:val="sk-SK"/>
        </w:rPr>
        <w:t>Zdroj údajov</w:t>
      </w:r>
    </w:p>
    <w:p w:rsidR="00110F7D" w:rsidRPr="008A2A12" w:rsidRDefault="00110F7D">
      <w:pPr>
        <w:pStyle w:val="Zkladntext"/>
        <w:rPr>
          <w:rFonts w:asciiTheme="majorBidi" w:hAnsiTheme="majorBidi" w:cstheme="majorBidi"/>
        </w:rPr>
      </w:pPr>
      <w:r w:rsidRPr="008A2A12">
        <w:rPr>
          <w:rFonts w:asciiTheme="majorBidi" w:hAnsiTheme="majorBidi" w:cstheme="majorBidi"/>
        </w:rPr>
        <w:t>Publikované údaje o výskume a vývoji a o inováciách sú výsledkom štatistických zisťovaní v</w:t>
      </w:r>
      <w:r w:rsidRPr="008A2A12">
        <w:rPr>
          <w:rFonts w:asciiTheme="majorBidi" w:hAnsiTheme="majorBidi" w:cstheme="majorBidi"/>
        </w:rPr>
        <w:t>y</w:t>
      </w:r>
      <w:r w:rsidRPr="008A2A12">
        <w:rPr>
          <w:rFonts w:asciiTheme="majorBidi" w:hAnsiTheme="majorBidi" w:cstheme="majorBidi"/>
        </w:rPr>
        <w:t>konaných ŠÚ SR. Údaje o priemyselnoprávnej ochrane preberá ŠÚ SR z informačného systému Úradu priemyselného vlastníctva SR.</w:t>
      </w:r>
    </w:p>
    <w:p w:rsidR="00110F7D" w:rsidRPr="008A2A12" w:rsidRDefault="00110F7D">
      <w:pPr>
        <w:pStyle w:val="Zkladntext"/>
        <w:rPr>
          <w:rFonts w:asciiTheme="majorBidi" w:hAnsiTheme="majorBidi" w:cstheme="majorBidi"/>
        </w:rPr>
      </w:pPr>
      <w:r w:rsidRPr="008A2A12">
        <w:rPr>
          <w:rFonts w:asciiTheme="majorBidi" w:hAnsiTheme="majorBidi" w:cstheme="majorBidi"/>
        </w:rPr>
        <w:t>Podrobnejšie informácie možno získať z ročných publikácií Ročenka vedy a techniky a z monotematickej publikácie Inovačná aktivita podnikov v Slovenskej republike.</w:t>
      </w:r>
      <w:bookmarkEnd w:id="0"/>
    </w:p>
    <w:sectPr w:rsidR="00110F7D" w:rsidRPr="008A2A12">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3CE"/>
    <w:rsid w:val="00110F7D"/>
    <w:rsid w:val="002E13CE"/>
    <w:rsid w:val="008A2A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7E406E-E00B-4371-A633-1BC12DF61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1414</Words>
  <Characters>8063</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2021-02-02T09:31:00Z</dcterms:created>
  <dcterms:modified xsi:type="dcterms:W3CDTF">2021-02-02T09:31:00Z</dcterms:modified>
</cp:coreProperties>
</file>